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748FFE">
    <v:background id="_x0000_s1025" o:bwmode="white" fillcolor="#748ffe">
      <v:fill r:id="rId4" type="tile"/>
    </v:background>
  </w:background>
  <w:body>
    <w:p w14:paraId="6DC252F8" w14:textId="77777777" w:rsidR="00566557" w:rsidRDefault="004B0441">
      <w:pPr>
        <w:pStyle w:val="z-1"/>
        <w:divId w:val="1361662158"/>
      </w:pPr>
      <w:r>
        <w:t>Конец формы</w:t>
      </w:r>
    </w:p>
    <w:p w14:paraId="5AC88A07" w14:textId="77777777" w:rsidR="00E51E53" w:rsidRDefault="00E51E53" w:rsidP="00E51E53">
      <w:pPr>
        <w:jc w:val="center"/>
        <w:divId w:val="257715988"/>
        <w:rPr>
          <w:b/>
          <w:sz w:val="28"/>
          <w:szCs w:val="28"/>
        </w:rPr>
      </w:pPr>
    </w:p>
    <w:tbl>
      <w:tblPr>
        <w:tblW w:w="1012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4670"/>
        <w:gridCol w:w="533"/>
        <w:gridCol w:w="4917"/>
      </w:tblGrid>
      <w:tr w:rsidR="00E51E53" w:rsidRPr="00B0321C" w14:paraId="5EFD68B6" w14:textId="77777777" w:rsidTr="00BA4319">
        <w:trPr>
          <w:divId w:val="257715988"/>
          <w:trHeight w:val="4994"/>
        </w:trPr>
        <w:tc>
          <w:tcPr>
            <w:tcW w:w="4670" w:type="dxa"/>
            <w:tcBorders>
              <w:bottom w:val="nil"/>
            </w:tcBorders>
            <w:shd w:val="clear" w:color="auto" w:fill="auto"/>
          </w:tcPr>
          <w:p w14:paraId="55916682" w14:textId="77777777" w:rsidR="00BA4319" w:rsidRPr="00652BCE" w:rsidRDefault="00BA4319" w:rsidP="00BA4319">
            <w:pPr>
              <w:jc w:val="center"/>
              <w:rPr>
                <w:b/>
                <w:szCs w:val="26"/>
              </w:rPr>
            </w:pPr>
            <w:r w:rsidRPr="00652BCE">
              <w:rPr>
                <w:b/>
                <w:szCs w:val="26"/>
              </w:rPr>
              <w:t xml:space="preserve">Муниципальное бюджетное дошкольное образовательное учреждение </w:t>
            </w:r>
          </w:p>
          <w:p w14:paraId="46165B0C" w14:textId="77777777" w:rsidR="00BA4319" w:rsidRDefault="00BA4319" w:rsidP="00BA4319">
            <w:pPr>
              <w:jc w:val="center"/>
              <w:rPr>
                <w:b/>
                <w:szCs w:val="26"/>
              </w:rPr>
            </w:pPr>
            <w:r w:rsidRPr="00652BCE">
              <w:rPr>
                <w:b/>
                <w:szCs w:val="26"/>
              </w:rPr>
              <w:t xml:space="preserve">«ДЕТСКИЙ </w:t>
            </w:r>
            <w:r>
              <w:rPr>
                <w:b/>
                <w:szCs w:val="26"/>
              </w:rPr>
              <w:t>САД № 1</w:t>
            </w:r>
            <w:r w:rsidRPr="00652BCE">
              <w:rPr>
                <w:b/>
                <w:szCs w:val="26"/>
              </w:rPr>
              <w:t xml:space="preserve"> «</w:t>
            </w:r>
            <w:r>
              <w:rPr>
                <w:b/>
                <w:szCs w:val="26"/>
              </w:rPr>
              <w:t>РАДУГА</w:t>
            </w:r>
            <w:r w:rsidRPr="00652BCE">
              <w:rPr>
                <w:b/>
                <w:szCs w:val="26"/>
              </w:rPr>
              <w:t xml:space="preserve">» </w:t>
            </w:r>
          </w:p>
          <w:p w14:paraId="62AFC2AF" w14:textId="77777777" w:rsidR="00BA4319" w:rsidRPr="00652BCE" w:rsidRDefault="00BA4319" w:rsidP="00BA4319">
            <w:pPr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С. БЕЛГАТОЙ ШАЛИНСКОГО</w:t>
            </w:r>
            <w:r w:rsidRPr="00652BCE">
              <w:rPr>
                <w:b/>
                <w:szCs w:val="26"/>
              </w:rPr>
              <w:t xml:space="preserve"> МУНИЦИПАЛЬНОГО РАЙОНА»</w:t>
            </w:r>
          </w:p>
          <w:p w14:paraId="3A88631D" w14:textId="77777777" w:rsidR="00E51E53" w:rsidRPr="00B0321C" w:rsidRDefault="00E51E53" w:rsidP="00BA4319">
            <w:pPr>
              <w:tabs>
                <w:tab w:val="left" w:pos="4316"/>
              </w:tabs>
              <w:ind w:right="34"/>
              <w:rPr>
                <w:rFonts w:eastAsia="Times New Roman"/>
                <w:b/>
                <w:sz w:val="28"/>
                <w:szCs w:val="28"/>
              </w:rPr>
            </w:pPr>
          </w:p>
          <w:p w14:paraId="1308DC65" w14:textId="77777777" w:rsidR="00BD71F4" w:rsidRDefault="00BD71F4" w:rsidP="00E51E53">
            <w:pPr>
              <w:ind w:right="34"/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E51E53">
              <w:rPr>
                <w:rFonts w:eastAsia="Times New Roman"/>
                <w:b/>
                <w:bCs/>
                <w:sz w:val="28"/>
                <w:szCs w:val="28"/>
              </w:rPr>
              <w:t>ПОЛОЖЕНИЕ</w:t>
            </w:r>
          </w:p>
          <w:p w14:paraId="14ACBC94" w14:textId="77777777" w:rsidR="00BA4319" w:rsidRDefault="00BA4319" w:rsidP="00E51E53">
            <w:pPr>
              <w:ind w:right="34"/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_____________ № _____________</w:t>
            </w:r>
          </w:p>
          <w:p w14:paraId="3C3A4D26" w14:textId="77777777" w:rsidR="00BA4319" w:rsidRDefault="00BA4319" w:rsidP="00E51E53">
            <w:pPr>
              <w:ind w:right="34"/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</w:p>
          <w:p w14:paraId="064F7C5D" w14:textId="77777777" w:rsidR="00BA4319" w:rsidRDefault="00BA4319" w:rsidP="00BA43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с. </w:t>
            </w:r>
            <w:proofErr w:type="spellStart"/>
            <w:r>
              <w:rPr>
                <w:sz w:val="28"/>
                <w:szCs w:val="28"/>
              </w:rPr>
              <w:t>Белгатой</w:t>
            </w:r>
            <w:proofErr w:type="spellEnd"/>
          </w:p>
          <w:p w14:paraId="05CEA8D2" w14:textId="77777777" w:rsidR="00BA4319" w:rsidRDefault="00BA4319" w:rsidP="00E51E53">
            <w:pPr>
              <w:ind w:right="34"/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</w:p>
          <w:p w14:paraId="45AA6C33" w14:textId="2F73BAB6" w:rsidR="00E51E53" w:rsidRPr="00E51E53" w:rsidRDefault="00E51E53" w:rsidP="00E51E53">
            <w:pPr>
              <w:ind w:right="34"/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E51E53">
              <w:rPr>
                <w:rFonts w:eastAsia="Times New Roman"/>
                <w:b/>
                <w:bCs/>
                <w:sz w:val="28"/>
                <w:szCs w:val="28"/>
              </w:rPr>
              <w:t>о комиссии по распределению стимулирующих выплат, надбавок, премий и материальной помощи в ДОУ</w:t>
            </w:r>
          </w:p>
          <w:p w14:paraId="2C5CDB41" w14:textId="201E153D" w:rsidR="00E51E53" w:rsidRPr="00940E8A" w:rsidRDefault="00E51E53" w:rsidP="00293B75">
            <w:pPr>
              <w:ind w:right="34"/>
              <w:rPr>
                <w:rFonts w:eastAsia="Times New Roman"/>
                <w:bCs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533" w:type="dxa"/>
            <w:tcBorders>
              <w:bottom w:val="nil"/>
            </w:tcBorders>
            <w:shd w:val="clear" w:color="auto" w:fill="auto"/>
          </w:tcPr>
          <w:p w14:paraId="01542470" w14:textId="77777777" w:rsidR="00E51E53" w:rsidRPr="00B0321C" w:rsidRDefault="00E51E53" w:rsidP="00625ACD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4917" w:type="dxa"/>
            <w:tcBorders>
              <w:bottom w:val="nil"/>
            </w:tcBorders>
            <w:shd w:val="clear" w:color="auto" w:fill="auto"/>
          </w:tcPr>
          <w:p w14:paraId="5FCE564B" w14:textId="77777777" w:rsidR="00BD71F4" w:rsidRPr="00BD71F4" w:rsidRDefault="00BD71F4" w:rsidP="00BD71F4">
            <w:pPr>
              <w:ind w:left="882" w:right="-5353"/>
              <w:rPr>
                <w:rFonts w:eastAsia="Times New Roman"/>
                <w:snapToGrid w:val="0"/>
                <w:sz w:val="28"/>
                <w:szCs w:val="28"/>
              </w:rPr>
            </w:pPr>
            <w:r w:rsidRPr="00BD71F4">
              <w:rPr>
                <w:rFonts w:eastAsia="Times New Roman"/>
                <w:snapToGrid w:val="0"/>
                <w:sz w:val="28"/>
                <w:szCs w:val="28"/>
              </w:rPr>
              <w:t>УТВЕРЖДЕНО</w:t>
            </w:r>
          </w:p>
          <w:p w14:paraId="09D17648" w14:textId="77777777" w:rsidR="00BD71F4" w:rsidRPr="00BD71F4" w:rsidRDefault="00BD71F4" w:rsidP="00BD71F4">
            <w:pPr>
              <w:ind w:left="882" w:right="-5353"/>
              <w:rPr>
                <w:rFonts w:eastAsia="Times New Roman"/>
                <w:snapToGrid w:val="0"/>
                <w:sz w:val="28"/>
                <w:szCs w:val="28"/>
              </w:rPr>
            </w:pPr>
            <w:r w:rsidRPr="00BD71F4">
              <w:rPr>
                <w:rFonts w:eastAsia="Times New Roman"/>
                <w:snapToGrid w:val="0"/>
                <w:sz w:val="28"/>
                <w:szCs w:val="28"/>
              </w:rPr>
              <w:t xml:space="preserve">приказом МБДОУ </w:t>
            </w:r>
          </w:p>
          <w:p w14:paraId="5677CB9D" w14:textId="77777777" w:rsidR="00BA4319" w:rsidRPr="00135C61" w:rsidRDefault="00BA4319" w:rsidP="00BA4319">
            <w:pPr>
              <w:tabs>
                <w:tab w:val="left" w:pos="4995"/>
                <w:tab w:val="left" w:pos="5421"/>
              </w:tabs>
              <w:ind w:left="882" w:right="-5353"/>
              <w:rPr>
                <w:rFonts w:eastAsia="Times New Roman"/>
                <w:snapToGrid w:val="0"/>
                <w:sz w:val="28"/>
                <w:szCs w:val="28"/>
              </w:rPr>
            </w:pPr>
            <w:r w:rsidRPr="00135C61">
              <w:rPr>
                <w:rFonts w:eastAsia="Times New Roman"/>
                <w:snapToGrid w:val="0"/>
                <w:sz w:val="28"/>
                <w:szCs w:val="28"/>
              </w:rPr>
              <w:t>«Детский сад №</w:t>
            </w:r>
            <w:r>
              <w:rPr>
                <w:rFonts w:eastAsia="Times New Roman"/>
                <w:snapToGrid w:val="0"/>
                <w:sz w:val="28"/>
                <w:szCs w:val="28"/>
              </w:rPr>
              <w:t>1</w:t>
            </w:r>
            <w:r w:rsidRPr="00135C61">
              <w:rPr>
                <w:rFonts w:eastAsia="Times New Roman"/>
                <w:snapToGrid w:val="0"/>
                <w:sz w:val="28"/>
                <w:szCs w:val="28"/>
              </w:rPr>
              <w:t xml:space="preserve"> «</w:t>
            </w:r>
            <w:r>
              <w:rPr>
                <w:rFonts w:eastAsia="Times New Roman"/>
                <w:snapToGrid w:val="0"/>
                <w:sz w:val="28"/>
                <w:szCs w:val="28"/>
              </w:rPr>
              <w:t>Радуга</w:t>
            </w:r>
            <w:r w:rsidRPr="00135C61">
              <w:rPr>
                <w:rFonts w:eastAsia="Times New Roman"/>
                <w:snapToGrid w:val="0"/>
                <w:sz w:val="28"/>
                <w:szCs w:val="28"/>
              </w:rPr>
              <w:t>»</w:t>
            </w:r>
          </w:p>
          <w:p w14:paraId="5444D6B6" w14:textId="4CCB3441" w:rsidR="00BD71F4" w:rsidRPr="00BD71F4" w:rsidRDefault="00BA4319" w:rsidP="00BA4319">
            <w:pPr>
              <w:ind w:left="882" w:right="-5353"/>
              <w:rPr>
                <w:rFonts w:eastAsia="Times New Roman"/>
                <w:snapToGrid w:val="0"/>
                <w:sz w:val="28"/>
                <w:szCs w:val="28"/>
              </w:rPr>
            </w:pPr>
            <w:proofErr w:type="spellStart"/>
            <w:r>
              <w:rPr>
                <w:rFonts w:eastAsia="Times New Roman"/>
                <w:snapToGrid w:val="0"/>
                <w:sz w:val="28"/>
                <w:szCs w:val="28"/>
              </w:rPr>
              <w:t>с.Белгатой</w:t>
            </w:r>
            <w:proofErr w:type="spellEnd"/>
            <w:r w:rsidR="00BD71F4" w:rsidRPr="00BD71F4">
              <w:rPr>
                <w:rFonts w:eastAsia="Times New Roman"/>
                <w:snapToGrid w:val="0"/>
                <w:sz w:val="28"/>
                <w:szCs w:val="28"/>
              </w:rPr>
              <w:t xml:space="preserve">»                      </w:t>
            </w:r>
          </w:p>
          <w:p w14:paraId="711DE3DB" w14:textId="6FEDDEDA" w:rsidR="00E51E53" w:rsidRPr="00B0321C" w:rsidRDefault="00BD71F4" w:rsidP="00BD71F4">
            <w:pPr>
              <w:widowControl w:val="0"/>
              <w:ind w:left="882" w:right="-5353"/>
              <w:jc w:val="both"/>
              <w:rPr>
                <w:rFonts w:eastAsia="Times New Roman"/>
                <w:snapToGrid w:val="0"/>
                <w:sz w:val="28"/>
                <w:szCs w:val="28"/>
              </w:rPr>
            </w:pPr>
            <w:r w:rsidRPr="00BD71F4">
              <w:rPr>
                <w:rFonts w:eastAsia="Times New Roman"/>
                <w:snapToGrid w:val="0"/>
                <w:sz w:val="28"/>
                <w:szCs w:val="28"/>
              </w:rPr>
              <w:t>от _</w:t>
            </w:r>
            <w:proofErr w:type="gramStart"/>
            <w:r w:rsidRPr="00BD71F4">
              <w:rPr>
                <w:rFonts w:eastAsia="Times New Roman"/>
                <w:snapToGrid w:val="0"/>
                <w:sz w:val="28"/>
                <w:szCs w:val="28"/>
              </w:rPr>
              <w:t>_ .</w:t>
            </w:r>
            <w:proofErr w:type="gramEnd"/>
            <w:r w:rsidRPr="00BD71F4">
              <w:rPr>
                <w:rFonts w:eastAsia="Times New Roman"/>
                <w:snapToGrid w:val="0"/>
                <w:sz w:val="28"/>
                <w:szCs w:val="28"/>
              </w:rPr>
              <w:t>_____.20___ № __</w:t>
            </w:r>
          </w:p>
          <w:p w14:paraId="75EF6053" w14:textId="77777777" w:rsidR="00BD71F4" w:rsidRDefault="00BD71F4" w:rsidP="00BD71F4">
            <w:pPr>
              <w:widowControl w:val="0"/>
              <w:ind w:left="882" w:right="-5353"/>
              <w:rPr>
                <w:rFonts w:eastAsia="Times New Roman"/>
                <w:snapToGrid w:val="0"/>
                <w:sz w:val="28"/>
                <w:szCs w:val="28"/>
              </w:rPr>
            </w:pPr>
          </w:p>
          <w:p w14:paraId="2B410849" w14:textId="0E83EB87" w:rsidR="00BD71F4" w:rsidRPr="00BD71F4" w:rsidRDefault="00BD71F4" w:rsidP="00BD71F4">
            <w:pPr>
              <w:widowControl w:val="0"/>
              <w:ind w:left="882" w:right="-5353"/>
              <w:rPr>
                <w:rFonts w:eastAsia="Times New Roman"/>
                <w:snapToGrid w:val="0"/>
                <w:sz w:val="28"/>
                <w:szCs w:val="28"/>
              </w:rPr>
            </w:pPr>
            <w:r w:rsidRPr="00BD71F4">
              <w:rPr>
                <w:rFonts w:eastAsia="Times New Roman"/>
                <w:snapToGrid w:val="0"/>
                <w:sz w:val="28"/>
                <w:szCs w:val="28"/>
              </w:rPr>
              <w:t>ПРИНЯТО</w:t>
            </w:r>
          </w:p>
          <w:p w14:paraId="78E7A997" w14:textId="77777777" w:rsidR="00BD71F4" w:rsidRPr="00BD71F4" w:rsidRDefault="00BD71F4" w:rsidP="00BD71F4">
            <w:pPr>
              <w:widowControl w:val="0"/>
              <w:ind w:left="882" w:right="-5353"/>
              <w:rPr>
                <w:rFonts w:eastAsia="Times New Roman"/>
                <w:snapToGrid w:val="0"/>
                <w:sz w:val="28"/>
                <w:szCs w:val="28"/>
              </w:rPr>
            </w:pPr>
            <w:r w:rsidRPr="00BD71F4">
              <w:rPr>
                <w:rFonts w:eastAsia="Times New Roman"/>
                <w:snapToGrid w:val="0"/>
                <w:sz w:val="28"/>
                <w:szCs w:val="28"/>
              </w:rPr>
              <w:t xml:space="preserve">Общим собранием трудового </w:t>
            </w:r>
          </w:p>
          <w:p w14:paraId="6A61F439" w14:textId="77777777" w:rsidR="00BD71F4" w:rsidRPr="00BD71F4" w:rsidRDefault="00BD71F4" w:rsidP="00BD71F4">
            <w:pPr>
              <w:widowControl w:val="0"/>
              <w:ind w:left="882" w:right="-5353"/>
              <w:rPr>
                <w:rFonts w:eastAsia="Times New Roman"/>
                <w:snapToGrid w:val="0"/>
                <w:sz w:val="28"/>
                <w:szCs w:val="28"/>
              </w:rPr>
            </w:pPr>
            <w:r w:rsidRPr="00BD71F4">
              <w:rPr>
                <w:rFonts w:eastAsia="Times New Roman"/>
                <w:snapToGrid w:val="0"/>
                <w:sz w:val="28"/>
                <w:szCs w:val="28"/>
              </w:rPr>
              <w:t>коллектива МБДОУ «Детский</w:t>
            </w:r>
          </w:p>
          <w:p w14:paraId="4AE31DFA" w14:textId="7A5B7843" w:rsidR="00BD71F4" w:rsidRPr="00BD71F4" w:rsidRDefault="00BA4319" w:rsidP="00BD71F4">
            <w:pPr>
              <w:widowControl w:val="0"/>
              <w:ind w:left="882" w:right="-5353"/>
              <w:rPr>
                <w:rFonts w:eastAsia="Times New Roman"/>
                <w:snapToGrid w:val="0"/>
                <w:sz w:val="28"/>
                <w:szCs w:val="28"/>
              </w:rPr>
            </w:pPr>
            <w:r w:rsidRPr="00501160">
              <w:rPr>
                <w:rFonts w:eastAsia="Times New Roman"/>
                <w:snapToGrid w:val="0"/>
                <w:sz w:val="28"/>
                <w:szCs w:val="28"/>
              </w:rPr>
              <w:t>сад №</w:t>
            </w:r>
            <w:r>
              <w:rPr>
                <w:rFonts w:eastAsia="Times New Roman"/>
                <w:snapToGrid w:val="0"/>
                <w:sz w:val="28"/>
                <w:szCs w:val="28"/>
              </w:rPr>
              <w:t>1</w:t>
            </w:r>
            <w:r w:rsidRPr="00501160">
              <w:rPr>
                <w:rFonts w:eastAsia="Times New Roman"/>
                <w:snapToGrid w:val="0"/>
                <w:sz w:val="28"/>
                <w:szCs w:val="28"/>
              </w:rPr>
              <w:t xml:space="preserve"> «</w:t>
            </w:r>
            <w:r>
              <w:rPr>
                <w:rFonts w:eastAsia="Times New Roman"/>
                <w:snapToGrid w:val="0"/>
                <w:sz w:val="28"/>
                <w:szCs w:val="28"/>
              </w:rPr>
              <w:t>Радуга</w:t>
            </w:r>
            <w:r w:rsidRPr="00501160">
              <w:rPr>
                <w:rFonts w:eastAsia="Times New Roman"/>
                <w:snapToGrid w:val="0"/>
                <w:sz w:val="28"/>
                <w:szCs w:val="28"/>
              </w:rPr>
              <w:t xml:space="preserve">» </w:t>
            </w:r>
            <w:r>
              <w:rPr>
                <w:rFonts w:eastAsia="Times New Roman"/>
                <w:snapToGrid w:val="0"/>
                <w:sz w:val="28"/>
                <w:szCs w:val="28"/>
              </w:rPr>
              <w:t xml:space="preserve">с. </w:t>
            </w:r>
            <w:proofErr w:type="spellStart"/>
            <w:r>
              <w:rPr>
                <w:rFonts w:eastAsia="Times New Roman"/>
                <w:snapToGrid w:val="0"/>
                <w:sz w:val="28"/>
                <w:szCs w:val="28"/>
              </w:rPr>
              <w:t>Белгатой</w:t>
            </w:r>
            <w:proofErr w:type="spellEnd"/>
            <w:r w:rsidR="00BD71F4" w:rsidRPr="00BD71F4">
              <w:rPr>
                <w:rFonts w:eastAsia="Times New Roman"/>
                <w:snapToGrid w:val="0"/>
                <w:sz w:val="28"/>
                <w:szCs w:val="28"/>
              </w:rPr>
              <w:t xml:space="preserve">»                      </w:t>
            </w:r>
          </w:p>
          <w:p w14:paraId="0AB439CB" w14:textId="0601CF8C" w:rsidR="00E51E53" w:rsidRPr="00B0321C" w:rsidRDefault="00BD71F4" w:rsidP="00BD71F4">
            <w:pPr>
              <w:widowControl w:val="0"/>
              <w:ind w:left="882" w:right="-5353"/>
              <w:rPr>
                <w:rFonts w:eastAsia="Times New Roman"/>
                <w:snapToGrid w:val="0"/>
                <w:sz w:val="28"/>
                <w:szCs w:val="28"/>
              </w:rPr>
            </w:pPr>
            <w:r w:rsidRPr="00BD71F4">
              <w:rPr>
                <w:rFonts w:eastAsia="Times New Roman"/>
                <w:snapToGrid w:val="0"/>
                <w:sz w:val="28"/>
                <w:szCs w:val="28"/>
              </w:rPr>
              <w:t>протокол (от__</w:t>
            </w:r>
            <w:proofErr w:type="gramStart"/>
            <w:r w:rsidRPr="00BD71F4">
              <w:rPr>
                <w:rFonts w:eastAsia="Times New Roman"/>
                <w:snapToGrid w:val="0"/>
                <w:sz w:val="28"/>
                <w:szCs w:val="28"/>
              </w:rPr>
              <w:t>_._</w:t>
            </w:r>
            <w:proofErr w:type="gramEnd"/>
            <w:r w:rsidRPr="00BD71F4">
              <w:rPr>
                <w:rFonts w:eastAsia="Times New Roman"/>
                <w:snapToGrid w:val="0"/>
                <w:sz w:val="28"/>
                <w:szCs w:val="28"/>
              </w:rPr>
              <w:t>_20__ №__)</w:t>
            </w:r>
          </w:p>
          <w:p w14:paraId="3F19E1EF" w14:textId="77777777" w:rsidR="00E51E53" w:rsidRPr="00B0321C" w:rsidRDefault="00E51E53" w:rsidP="00625ACD">
            <w:pPr>
              <w:widowControl w:val="0"/>
              <w:rPr>
                <w:rFonts w:eastAsia="Times New Roman"/>
                <w:snapToGrid w:val="0"/>
                <w:sz w:val="28"/>
                <w:szCs w:val="28"/>
              </w:rPr>
            </w:pPr>
            <w:r w:rsidRPr="00B0321C">
              <w:rPr>
                <w:rFonts w:eastAsia="Arial Unicode MS"/>
                <w:color w:val="000000"/>
                <w:sz w:val="28"/>
              </w:rPr>
              <w:t xml:space="preserve">             </w:t>
            </w:r>
          </w:p>
        </w:tc>
      </w:tr>
    </w:tbl>
    <w:p w14:paraId="45614F92" w14:textId="77777777" w:rsidR="00566557" w:rsidRDefault="004B0441" w:rsidP="00BA4319">
      <w:pPr>
        <w:pStyle w:val="3"/>
        <w:spacing w:before="0" w:beforeAutospacing="0" w:after="0"/>
        <w:jc w:val="center"/>
        <w:divId w:val="257715988"/>
        <w:rPr>
          <w:rFonts w:eastAsia="Times New Roman"/>
          <w:color w:val="1E2120"/>
        </w:rPr>
      </w:pPr>
      <w:r>
        <w:rPr>
          <w:rFonts w:eastAsia="Times New Roman"/>
          <w:color w:val="1E2120"/>
        </w:rPr>
        <w:t>1. Общие положения</w:t>
      </w:r>
    </w:p>
    <w:p w14:paraId="413668B5" w14:textId="0A960149" w:rsidR="00566557" w:rsidRDefault="00E51E53" w:rsidP="00940E8A">
      <w:pPr>
        <w:pStyle w:val="a7"/>
        <w:spacing w:before="0" w:beforeAutospacing="0" w:after="0" w:line="360" w:lineRule="atLeast"/>
        <w:jc w:val="both"/>
        <w:divId w:val="257715988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4B0441" w:rsidRPr="00E51E53">
        <w:rPr>
          <w:color w:val="1E2120"/>
          <w:sz w:val="28"/>
          <w:szCs w:val="28"/>
        </w:rPr>
        <w:t xml:space="preserve">1.1. Данное </w:t>
      </w:r>
      <w:r w:rsidR="004B0441" w:rsidRPr="00E51E53">
        <w:rPr>
          <w:rStyle w:val="a6"/>
          <w:b w:val="0"/>
          <w:bCs w:val="0"/>
          <w:color w:val="1E2120"/>
          <w:sz w:val="28"/>
          <w:szCs w:val="28"/>
        </w:rPr>
        <w:t>Положение о комиссии по распределению стимулирующих выплат, надбавок, премий и материальной помощи в ДОУ</w:t>
      </w:r>
      <w:r w:rsidR="004B0441" w:rsidRPr="00E51E53">
        <w:rPr>
          <w:color w:val="1E2120"/>
          <w:sz w:val="28"/>
          <w:szCs w:val="28"/>
        </w:rPr>
        <w:t xml:space="preserve"> (детском саду) разработано в соответствии с Постановлением Правительства Российской Федерации от 5 августа 2008 года № 583 «О введении новых систем оплаты труда работников федеральных бюджетных, автономных и казенных учреждений и федеральных государственных органов, а также гражданского персонала воинских частей, учреждений и подразделений федеральных органов исполнительной власти, в которых законом предусмотрена военная и приравненная к ней служба, оплата труда которых осуществляется на основе Единой тарифной сетки по оплате труда работников федеральных государственных учреждений» с изменениями от 19 января 2019 года, Федеральным законом № 273-ФЗ от 29.12.2012 «Об образовании в Российской Федерации» с изменениями от 19 декабря 2023 года, Трудовым кодексом Российской Федерации, Приказом Минобрнауки России от 22.12.2014 №1601 «О продолжительности рабочего времени (нормах часов педагогической работы за ставку заработной платы) педагогических работников и о порядке определения учебной нагрузки педагогических работников, оговариваемой в трудовом договоре» с изменениями от 13 мая 2019 года, Уставом дошкольного образовательного учреждения, Коллективным договором.</w:t>
      </w:r>
      <w:r w:rsidR="004B0441" w:rsidRPr="00E51E53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4B0441" w:rsidRPr="00E51E53">
        <w:rPr>
          <w:color w:val="1E2120"/>
          <w:sz w:val="28"/>
          <w:szCs w:val="28"/>
        </w:rPr>
        <w:t>1.2. Комиссия по распределению стимулирующих выплат, надбавок, премий, материальной помощи работникам (далее – Комиссия) является общественным органом.</w:t>
      </w:r>
      <w:r w:rsidR="004B0441" w:rsidRPr="00E51E53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4B0441" w:rsidRPr="00E51E53">
        <w:rPr>
          <w:color w:val="1E2120"/>
          <w:sz w:val="28"/>
          <w:szCs w:val="28"/>
        </w:rPr>
        <w:t xml:space="preserve">1.3. Комиссия создается в количестве 5-7 человек из представителей администрации дошкольного образовательного учреждения (заведующего и первого заместителя), председателя профсоюзного комитета, наиболее компетентных, </w:t>
      </w:r>
      <w:r w:rsidR="004B0441" w:rsidRPr="00E51E53">
        <w:rPr>
          <w:color w:val="1E2120"/>
          <w:sz w:val="28"/>
          <w:szCs w:val="28"/>
        </w:rPr>
        <w:lastRenderedPageBreak/>
        <w:t>опытных членов педагогического коллектива (от 1-ой и 2-3 ступеней обучения) и технических работников детского сада.</w:t>
      </w:r>
      <w:r w:rsidR="004B0441" w:rsidRPr="00E51E53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4B0441" w:rsidRPr="00E51E53">
        <w:rPr>
          <w:color w:val="1E2120"/>
          <w:sz w:val="28"/>
          <w:szCs w:val="28"/>
        </w:rPr>
        <w:t>1.4. Состав комиссии, избранной Общим собранием трудового коллектива, утверждается приказом заведующего дошкольным образовательным учреждением.</w:t>
      </w:r>
      <w:r w:rsidR="004B0441" w:rsidRPr="00E51E53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4B0441" w:rsidRPr="00E51E53">
        <w:rPr>
          <w:color w:val="1E2120"/>
          <w:sz w:val="28"/>
          <w:szCs w:val="28"/>
        </w:rPr>
        <w:t>1.5. Комиссия руководствуется в своей деятельности следующими документами:</w:t>
      </w:r>
      <w:r w:rsidR="004B0441" w:rsidRPr="00E51E53">
        <w:rPr>
          <w:color w:val="1E2120"/>
          <w:sz w:val="28"/>
          <w:szCs w:val="28"/>
        </w:rPr>
        <w:br/>
        <w:t>- Законом /наименование субъекта РФ/ «____________________» от ____________________.</w:t>
      </w:r>
      <w:r w:rsidR="004B0441" w:rsidRPr="00E51E53">
        <w:rPr>
          <w:color w:val="1E2120"/>
          <w:sz w:val="28"/>
          <w:szCs w:val="28"/>
        </w:rPr>
        <w:br/>
        <w:t>- Рекомендациями о порядке начисления заработной платы отдельных категорий работников государственных дошкольных образовательных учреждений, финансируемых из областного бюджета, и муниципальных организаций, осуществляющих образовательную деятельность, в /наименование субъекта РФ/.</w:t>
      </w:r>
      <w:r w:rsidR="004B0441" w:rsidRPr="00E51E53">
        <w:rPr>
          <w:color w:val="1E2120"/>
          <w:sz w:val="28"/>
          <w:szCs w:val="28"/>
        </w:rPr>
        <w:br/>
        <w:t>- Постановлением Администрации /наименование субъекта РФ/ от ____________№ ____ «______________________________________________».</w:t>
      </w:r>
      <w:r w:rsidR="004B0441" w:rsidRPr="00E51E53">
        <w:rPr>
          <w:color w:val="1E2120"/>
          <w:sz w:val="28"/>
          <w:szCs w:val="28"/>
        </w:rPr>
        <w:br/>
        <w:t>- Положением о распределении стимулирующих выплат, надбавок в ДОУ.</w:t>
      </w:r>
      <w:r w:rsidR="004B0441" w:rsidRPr="00E51E53">
        <w:rPr>
          <w:color w:val="1E2120"/>
          <w:sz w:val="28"/>
          <w:szCs w:val="28"/>
        </w:rPr>
        <w:br/>
        <w:t>- Положением о премировании и материальной помощи в дошкольном образовательном учреждении.</w:t>
      </w:r>
    </w:p>
    <w:p w14:paraId="37BBF169" w14:textId="77777777" w:rsidR="00940E8A" w:rsidRPr="00E51E53" w:rsidRDefault="00940E8A" w:rsidP="00940E8A">
      <w:pPr>
        <w:pStyle w:val="a7"/>
        <w:spacing w:before="0" w:beforeAutospacing="0" w:after="0" w:line="360" w:lineRule="atLeast"/>
        <w:jc w:val="both"/>
        <w:divId w:val="257715988"/>
        <w:rPr>
          <w:color w:val="1E2120"/>
          <w:sz w:val="28"/>
          <w:szCs w:val="28"/>
        </w:rPr>
      </w:pPr>
    </w:p>
    <w:p w14:paraId="5F946514" w14:textId="77777777" w:rsidR="00566557" w:rsidRPr="00940E8A" w:rsidRDefault="004B0441" w:rsidP="00940E8A">
      <w:pPr>
        <w:pStyle w:val="3"/>
        <w:spacing w:before="0" w:beforeAutospacing="0" w:after="0"/>
        <w:jc w:val="center"/>
        <w:divId w:val="257715988"/>
        <w:rPr>
          <w:rFonts w:eastAsia="Times New Roman"/>
          <w:color w:val="1E2120"/>
        </w:rPr>
      </w:pPr>
      <w:r w:rsidRPr="00940E8A">
        <w:rPr>
          <w:rFonts w:eastAsia="Times New Roman"/>
          <w:color w:val="1E2120"/>
        </w:rPr>
        <w:t>2. Основные задачи Комиссии</w:t>
      </w:r>
    </w:p>
    <w:p w14:paraId="5AF68B01" w14:textId="4A6E7351" w:rsidR="00566557" w:rsidRDefault="00E51E53" w:rsidP="00940E8A">
      <w:pPr>
        <w:pStyle w:val="a7"/>
        <w:spacing w:before="0" w:beforeAutospacing="0" w:after="0" w:line="360" w:lineRule="atLeast"/>
        <w:jc w:val="both"/>
        <w:divId w:val="257715988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4B0441" w:rsidRPr="00E51E53">
        <w:rPr>
          <w:color w:val="1E2120"/>
          <w:sz w:val="28"/>
          <w:szCs w:val="28"/>
        </w:rPr>
        <w:t>Комиссия в соответствии с предоставленными ей полномочиями Общим собранием работников дошкольного образовательного учреждения (протокол № ____ от ___.___.20___ года) имеет право решать следующие задачи:</w:t>
      </w:r>
      <w:r w:rsidR="004B0441" w:rsidRPr="00E51E53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4B0441" w:rsidRPr="00E51E53">
        <w:rPr>
          <w:color w:val="1E2120"/>
          <w:sz w:val="28"/>
          <w:szCs w:val="28"/>
        </w:rPr>
        <w:t>2.1. Изучать аналитический материал о качестве работы, выполняемой работниками детского сада.</w:t>
      </w:r>
      <w:r w:rsidR="004B0441" w:rsidRPr="00E51E53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4B0441" w:rsidRPr="00E51E53">
        <w:rPr>
          <w:color w:val="1E2120"/>
          <w:sz w:val="28"/>
          <w:szCs w:val="28"/>
        </w:rPr>
        <w:t>2.2. Устанавливать факты работы по отклонениям от нормальных условий труда (согласно ТК РФ).</w:t>
      </w:r>
      <w:r w:rsidR="004B0441" w:rsidRPr="00E51E53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4B0441" w:rsidRPr="00E51E53">
        <w:rPr>
          <w:color w:val="1E2120"/>
          <w:sz w:val="28"/>
          <w:szCs w:val="28"/>
        </w:rPr>
        <w:t xml:space="preserve">2.3. Лишать работников частично и (или) полностью стимулирующих, компенсационных выплат, премий за несвоевременное, некачественное выполнение и невыполнение должностных обязанностей, приказов, нарушение правил внутреннего трудового распорядка согласно </w:t>
      </w:r>
      <w:hyperlink r:id="rId9" w:tgtFrame="_blank" w:history="1">
        <w:r w:rsidR="004B0441" w:rsidRPr="00E51E53">
          <w:rPr>
            <w:rStyle w:val="a3"/>
            <w:color w:val="auto"/>
            <w:sz w:val="28"/>
            <w:szCs w:val="28"/>
          </w:rPr>
          <w:t>Положению о премировании и материальной помощи в ДОУ</w:t>
        </w:r>
      </w:hyperlink>
      <w:r w:rsidR="004B0441" w:rsidRPr="00E51E53">
        <w:rPr>
          <w:sz w:val="28"/>
          <w:szCs w:val="28"/>
        </w:rPr>
        <w:t>.</w:t>
      </w:r>
      <w:r w:rsidR="004B0441" w:rsidRPr="00E51E53">
        <w:rPr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4B0441" w:rsidRPr="00E51E53">
        <w:rPr>
          <w:color w:val="1E2120"/>
          <w:sz w:val="28"/>
          <w:szCs w:val="28"/>
        </w:rPr>
        <w:t>2.4. Изучать и утверждать размеры премий, доплат за работу, не входящую в круг основных обязанностей работника, надбавок за сложность, напряженность и высокое качество работы.</w:t>
      </w:r>
      <w:r w:rsidR="004B0441" w:rsidRPr="00E51E53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4B0441" w:rsidRPr="00E51E53">
        <w:rPr>
          <w:color w:val="1E2120"/>
          <w:sz w:val="28"/>
          <w:szCs w:val="28"/>
        </w:rPr>
        <w:t>2.5. Премировать, определять размеры материальной помощи (по заявлению работника детского сада).</w:t>
      </w:r>
    </w:p>
    <w:p w14:paraId="0A4AD6DA" w14:textId="77777777" w:rsidR="00940E8A" w:rsidRPr="00E51E53" w:rsidRDefault="00940E8A" w:rsidP="00940E8A">
      <w:pPr>
        <w:pStyle w:val="a7"/>
        <w:spacing w:before="0" w:beforeAutospacing="0" w:after="0" w:line="360" w:lineRule="atLeast"/>
        <w:jc w:val="both"/>
        <w:divId w:val="257715988"/>
        <w:rPr>
          <w:color w:val="1E2120"/>
          <w:sz w:val="28"/>
          <w:szCs w:val="28"/>
        </w:rPr>
      </w:pPr>
    </w:p>
    <w:p w14:paraId="3F3F7DEE" w14:textId="77777777" w:rsidR="00566557" w:rsidRPr="00940E8A" w:rsidRDefault="004B0441" w:rsidP="00940E8A">
      <w:pPr>
        <w:pStyle w:val="3"/>
        <w:spacing w:before="0" w:beforeAutospacing="0" w:after="0"/>
        <w:jc w:val="center"/>
        <w:divId w:val="257715988"/>
        <w:rPr>
          <w:rFonts w:eastAsia="Times New Roman"/>
          <w:color w:val="1E2120"/>
        </w:rPr>
      </w:pPr>
      <w:r w:rsidRPr="00940E8A">
        <w:rPr>
          <w:rFonts w:eastAsia="Times New Roman"/>
          <w:color w:val="1E2120"/>
        </w:rPr>
        <w:t>3. Порядок принятия решения по стимулирующим выплатам, надбавкам, премиям</w:t>
      </w:r>
    </w:p>
    <w:p w14:paraId="01CEE1C4" w14:textId="17175FF0" w:rsidR="00566557" w:rsidRDefault="00E51E53" w:rsidP="00940E8A">
      <w:pPr>
        <w:pStyle w:val="a7"/>
        <w:spacing w:before="0" w:beforeAutospacing="0" w:after="0" w:line="360" w:lineRule="atLeast"/>
        <w:jc w:val="both"/>
        <w:divId w:val="257715988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lastRenderedPageBreak/>
        <w:t xml:space="preserve">          </w:t>
      </w:r>
      <w:r w:rsidR="004B0441" w:rsidRPr="00E51E53">
        <w:rPr>
          <w:color w:val="1E2120"/>
          <w:sz w:val="28"/>
          <w:szCs w:val="28"/>
        </w:rPr>
        <w:t>3.1. Для получения выплат предоставляется Комиссии информация о высоких достижениях работников ДОУ или иных показателях для назначения премий или иных выплат.</w:t>
      </w:r>
      <w:r w:rsidR="004B0441" w:rsidRPr="00E51E53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4B0441" w:rsidRPr="00E51E53">
        <w:rPr>
          <w:color w:val="1E2120"/>
          <w:sz w:val="28"/>
          <w:szCs w:val="28"/>
        </w:rPr>
        <w:t>3.2. Заседания Комиссии проводятся по необходимости. Вопросы материального поощрения рассматриваются администрацией дошкольного образовательного учреждения совместно с Комиссией, оформляются протоколом заседания.</w:t>
      </w:r>
      <w:r w:rsidR="004B0441" w:rsidRPr="00E51E53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4B0441" w:rsidRPr="00E51E53">
        <w:rPr>
          <w:color w:val="1E2120"/>
          <w:sz w:val="28"/>
          <w:szCs w:val="28"/>
        </w:rPr>
        <w:t>3.3. Принимается решение об определении размера ежемесячной стимулирующей выплаты, премий, материальной помощи открытым голосованием большинством голосов при условии присутствия не менее половины членов Комиссии.</w:t>
      </w:r>
      <w:r w:rsidR="004B0441" w:rsidRPr="00E51E53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4B0441" w:rsidRPr="00E51E53">
        <w:rPr>
          <w:color w:val="1E2120"/>
          <w:sz w:val="28"/>
          <w:szCs w:val="28"/>
        </w:rPr>
        <w:t>3.4. На основании решения заседания Комиссия готовится проект приказа заведующему ДОУ, об установлении выплат работникам.</w:t>
      </w:r>
      <w:r w:rsidR="004B0441" w:rsidRPr="00E51E53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4B0441" w:rsidRPr="00E51E53">
        <w:rPr>
          <w:color w:val="1E2120"/>
          <w:sz w:val="28"/>
          <w:szCs w:val="28"/>
        </w:rPr>
        <w:t>3.5. Окончательное решение о размерах выплат за работу, о размерах премирования и материальной помощи принимает заведующий дошкольным образовательным учреждением и оформляет приказ.</w:t>
      </w:r>
      <w:r w:rsidR="004B0441" w:rsidRPr="00E51E53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4B0441" w:rsidRPr="00E51E53">
        <w:rPr>
          <w:color w:val="1E2120"/>
          <w:sz w:val="28"/>
          <w:szCs w:val="28"/>
        </w:rPr>
        <w:t>3.6. Материальная помощь оказывается на основании заявления работника, написанного на имя заведующего детским садом. Заявление рассматривается на Комиссии. Материальная помощь выплачивается, как в размере оклада, так и в виде фиксированной суммы по приказу заведующего ДОУ.</w:t>
      </w:r>
      <w:r w:rsidR="004B0441" w:rsidRPr="00E51E53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4B0441" w:rsidRPr="00E51E53">
        <w:rPr>
          <w:color w:val="1E2120"/>
          <w:sz w:val="28"/>
          <w:szCs w:val="28"/>
        </w:rPr>
        <w:t>3.7. Выплаты стимулирующего характера работникам осуществляются в дни выплаты заработной платы согласно локальным нормативным актам дошкольного образовательного учреждения.</w:t>
      </w:r>
      <w:r w:rsidR="004B0441" w:rsidRPr="00E51E53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4B0441" w:rsidRPr="00E51E53">
        <w:rPr>
          <w:color w:val="1E2120"/>
          <w:sz w:val="28"/>
          <w:szCs w:val="28"/>
        </w:rPr>
        <w:t>3.8. При отсутствии или недостаточности финансовых средств заведующий дошкольным образовательным учреждением вправе приостановить осуществление выплат работникам, уменьшить или отменить их выплату.</w:t>
      </w:r>
    </w:p>
    <w:p w14:paraId="76C83D2C" w14:textId="77777777" w:rsidR="00940E8A" w:rsidRPr="00E51E53" w:rsidRDefault="00940E8A" w:rsidP="00940E8A">
      <w:pPr>
        <w:pStyle w:val="a7"/>
        <w:spacing w:before="0" w:beforeAutospacing="0" w:after="0" w:line="360" w:lineRule="atLeast"/>
        <w:jc w:val="both"/>
        <w:divId w:val="257715988"/>
        <w:rPr>
          <w:color w:val="1E2120"/>
          <w:sz w:val="28"/>
          <w:szCs w:val="28"/>
        </w:rPr>
      </w:pPr>
    </w:p>
    <w:p w14:paraId="78B7C88F" w14:textId="77777777" w:rsidR="00566557" w:rsidRPr="00940E8A" w:rsidRDefault="004B0441" w:rsidP="00940E8A">
      <w:pPr>
        <w:pStyle w:val="3"/>
        <w:spacing w:before="0" w:beforeAutospacing="0" w:after="0"/>
        <w:jc w:val="center"/>
        <w:divId w:val="257715988"/>
        <w:rPr>
          <w:rFonts w:eastAsia="Times New Roman"/>
          <w:color w:val="1E2120"/>
        </w:rPr>
      </w:pPr>
      <w:r w:rsidRPr="00940E8A">
        <w:rPr>
          <w:rFonts w:eastAsia="Times New Roman"/>
          <w:color w:val="1E2120"/>
        </w:rPr>
        <w:t>4. Заключительные положения</w:t>
      </w:r>
    </w:p>
    <w:p w14:paraId="3D96042C" w14:textId="7E7CF9B1" w:rsidR="00566557" w:rsidRPr="00E51E53" w:rsidRDefault="00E51E53" w:rsidP="00940E8A">
      <w:pPr>
        <w:pStyle w:val="a7"/>
        <w:spacing w:before="0" w:beforeAutospacing="0" w:after="0" w:line="360" w:lineRule="atLeast"/>
        <w:jc w:val="both"/>
        <w:divId w:val="257715988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4B0441" w:rsidRPr="00E51E53">
        <w:rPr>
          <w:color w:val="1E2120"/>
          <w:sz w:val="28"/>
          <w:szCs w:val="28"/>
        </w:rPr>
        <w:t xml:space="preserve">4.1. Настоящее </w:t>
      </w:r>
      <w:r w:rsidR="004B0441" w:rsidRPr="00E51E53">
        <w:rPr>
          <w:rStyle w:val="a5"/>
          <w:i w:val="0"/>
          <w:iCs w:val="0"/>
          <w:color w:val="1E2120"/>
          <w:sz w:val="28"/>
          <w:szCs w:val="28"/>
        </w:rPr>
        <w:t>Положение о комиссии по распределению стимулирующих выплат и надбавок, премий и материальной помощи</w:t>
      </w:r>
      <w:r w:rsidR="004B0441" w:rsidRPr="00E51E53">
        <w:rPr>
          <w:color w:val="1E2120"/>
          <w:sz w:val="28"/>
          <w:szCs w:val="28"/>
        </w:rPr>
        <w:t xml:space="preserve"> является локальным актом ДОУ, принимается на Общем собрании работников дошкольного образовательного учреждения и утверждается (либо вводится в действие) приказом заведующего детским садом.</w:t>
      </w:r>
      <w:r w:rsidR="004B0441" w:rsidRPr="00E51E53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4B0441" w:rsidRPr="00E51E53">
        <w:rPr>
          <w:color w:val="1E2120"/>
          <w:sz w:val="28"/>
          <w:szCs w:val="28"/>
        </w:rPr>
        <w:t>4.2. Все изменения и дополнения, вносимые в настоящее Положение, оформляются в письменной форме в соответствии действующим законодательством Российской Федерации.</w:t>
      </w:r>
      <w:r w:rsidR="004B0441" w:rsidRPr="00E51E53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4B0441" w:rsidRPr="00E51E53">
        <w:rPr>
          <w:color w:val="1E2120"/>
          <w:sz w:val="28"/>
          <w:szCs w:val="28"/>
        </w:rPr>
        <w:t>4.3. Положение принимается на неопределенный срок. Изменения и дополнения к Положению принимаются в порядке, предусмотренном п.4.1. настоящего Положения.</w:t>
      </w:r>
      <w:r w:rsidR="004B0441" w:rsidRPr="00E51E53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lastRenderedPageBreak/>
        <w:t xml:space="preserve">          </w:t>
      </w:r>
      <w:r w:rsidR="004B0441" w:rsidRPr="00E51E53">
        <w:rPr>
          <w:color w:val="1E2120"/>
          <w:sz w:val="28"/>
          <w:szCs w:val="28"/>
        </w:rPr>
        <w:t>4.4. После принятия Положения (или изменений и дополнений отдельных пунктов и разделов) в новой редакции предыдущая редакция автоматически утрачивает силу.</w:t>
      </w:r>
    </w:p>
    <w:p w14:paraId="3F2ADDE2" w14:textId="77777777" w:rsidR="00566557" w:rsidRDefault="004B0441" w:rsidP="00E51E53">
      <w:pPr>
        <w:spacing w:line="360" w:lineRule="atLeast"/>
        <w:jc w:val="both"/>
        <w:divId w:val="75060872"/>
        <w:rPr>
          <w:rFonts w:ascii="Arial" w:eastAsia="Times New Roman" w:hAnsi="Arial" w:cs="Arial"/>
          <w:color w:val="1E2120"/>
          <w:sz w:val="21"/>
          <w:szCs w:val="21"/>
        </w:rPr>
      </w:pPr>
      <w:r>
        <w:rPr>
          <w:rFonts w:ascii="Arial" w:eastAsia="Times New Roman" w:hAnsi="Arial" w:cs="Arial"/>
          <w:color w:val="1E2120"/>
          <w:sz w:val="21"/>
          <w:szCs w:val="21"/>
        </w:rPr>
        <w:t xml:space="preserve">  </w:t>
      </w:r>
    </w:p>
    <w:sectPr w:rsidR="00566557" w:rsidSect="00A1477B">
      <w:headerReference w:type="default" r:id="rId10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257A26" w14:textId="77777777" w:rsidR="001D15E4" w:rsidRDefault="001D15E4" w:rsidP="00A1477B">
      <w:r>
        <w:separator/>
      </w:r>
    </w:p>
  </w:endnote>
  <w:endnote w:type="continuationSeparator" w:id="0">
    <w:p w14:paraId="63EC2CAA" w14:textId="77777777" w:rsidR="001D15E4" w:rsidRDefault="001D15E4" w:rsidP="00A147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20B0B1" w14:textId="77777777" w:rsidR="001D15E4" w:rsidRDefault="001D15E4" w:rsidP="00A1477B">
      <w:r>
        <w:separator/>
      </w:r>
    </w:p>
  </w:footnote>
  <w:footnote w:type="continuationSeparator" w:id="0">
    <w:p w14:paraId="17A6FF4F" w14:textId="77777777" w:rsidR="001D15E4" w:rsidRDefault="001D15E4" w:rsidP="00A147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52846726"/>
      <w:docPartObj>
        <w:docPartGallery w:val="Page Numbers (Top of Page)"/>
        <w:docPartUnique/>
      </w:docPartObj>
    </w:sdtPr>
    <w:sdtEndPr/>
    <w:sdtContent>
      <w:p w14:paraId="167F85EB" w14:textId="507A4080" w:rsidR="00A1477B" w:rsidRDefault="00A1477B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A4319">
          <w:rPr>
            <w:noProof/>
          </w:rPr>
          <w:t>4</w:t>
        </w:r>
        <w:r>
          <w:fldChar w:fldCharType="end"/>
        </w:r>
      </w:p>
    </w:sdtContent>
  </w:sdt>
  <w:p w14:paraId="3D975CC2" w14:textId="77777777" w:rsidR="00A1477B" w:rsidRDefault="00A1477B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1151A5"/>
    <w:multiLevelType w:val="multilevel"/>
    <w:tmpl w:val="DCE49E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3F211B8"/>
    <w:multiLevelType w:val="multilevel"/>
    <w:tmpl w:val="DA4083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C0F4B58"/>
    <w:multiLevelType w:val="multilevel"/>
    <w:tmpl w:val="7C3C9E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D6763E3"/>
    <w:multiLevelType w:val="multilevel"/>
    <w:tmpl w:val="B4E64C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1094CC8"/>
    <w:multiLevelType w:val="multilevel"/>
    <w:tmpl w:val="9704E8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DCA73A4"/>
    <w:multiLevelType w:val="multilevel"/>
    <w:tmpl w:val="56C666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0D254F4"/>
    <w:multiLevelType w:val="multilevel"/>
    <w:tmpl w:val="A0F6A2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56D11E8"/>
    <w:multiLevelType w:val="multilevel"/>
    <w:tmpl w:val="6A6653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37087365"/>
    <w:multiLevelType w:val="multilevel"/>
    <w:tmpl w:val="857ED1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3CB22DF8"/>
    <w:multiLevelType w:val="multilevel"/>
    <w:tmpl w:val="8C1C93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3FA60841"/>
    <w:multiLevelType w:val="multilevel"/>
    <w:tmpl w:val="8D9657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43182C55"/>
    <w:multiLevelType w:val="multilevel"/>
    <w:tmpl w:val="0394B8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51B142F2"/>
    <w:multiLevelType w:val="multilevel"/>
    <w:tmpl w:val="113444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60DC330E"/>
    <w:multiLevelType w:val="multilevel"/>
    <w:tmpl w:val="C31CAD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668B23C6"/>
    <w:multiLevelType w:val="multilevel"/>
    <w:tmpl w:val="526EB1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701362D4"/>
    <w:multiLevelType w:val="multilevel"/>
    <w:tmpl w:val="41E2F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749246F2"/>
    <w:multiLevelType w:val="multilevel"/>
    <w:tmpl w:val="ED14AF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74FD703D"/>
    <w:multiLevelType w:val="multilevel"/>
    <w:tmpl w:val="6784C2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7BC765DD"/>
    <w:multiLevelType w:val="multilevel"/>
    <w:tmpl w:val="1E2281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7"/>
  </w:num>
  <w:num w:numId="2">
    <w:abstractNumId w:val="7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3">
    <w:abstractNumId w:val="10"/>
  </w:num>
  <w:num w:numId="4">
    <w:abstractNumId w:val="10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5">
    <w:abstractNumId w:val="11"/>
  </w:num>
  <w:num w:numId="6">
    <w:abstractNumId w:val="11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7">
    <w:abstractNumId w:val="9"/>
  </w:num>
  <w:num w:numId="8">
    <w:abstractNumId w:val="9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9">
    <w:abstractNumId w:val="2"/>
  </w:num>
  <w:num w:numId="10">
    <w:abstractNumId w:val="2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1">
    <w:abstractNumId w:val="1"/>
  </w:num>
  <w:num w:numId="12">
    <w:abstractNumId w:val="1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3">
    <w:abstractNumId w:val="3"/>
  </w:num>
  <w:num w:numId="14">
    <w:abstractNumId w:val="13"/>
  </w:num>
  <w:num w:numId="15">
    <w:abstractNumId w:val="13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6">
    <w:abstractNumId w:val="8"/>
  </w:num>
  <w:num w:numId="17">
    <w:abstractNumId w:val="18"/>
  </w:num>
  <w:num w:numId="18">
    <w:abstractNumId w:val="18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9">
    <w:abstractNumId w:val="14"/>
  </w:num>
  <w:num w:numId="20">
    <w:abstractNumId w:val="14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1">
    <w:abstractNumId w:val="4"/>
  </w:num>
  <w:num w:numId="22">
    <w:abstractNumId w:val="4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3">
    <w:abstractNumId w:val="16"/>
  </w:num>
  <w:num w:numId="24">
    <w:abstractNumId w:val="16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5">
    <w:abstractNumId w:val="0"/>
  </w:num>
  <w:num w:numId="26">
    <w:abstractNumId w:val="12"/>
  </w:num>
  <w:num w:numId="27">
    <w:abstractNumId w:val="17"/>
  </w:num>
  <w:num w:numId="28">
    <w:abstractNumId w:val="15"/>
  </w:num>
  <w:num w:numId="29">
    <w:abstractNumId w:val="6"/>
  </w:num>
  <w:num w:numId="30">
    <w:abstractNumId w:val="6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3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1E53"/>
    <w:rsid w:val="0010188C"/>
    <w:rsid w:val="001D15E4"/>
    <w:rsid w:val="00293B75"/>
    <w:rsid w:val="004B0441"/>
    <w:rsid w:val="00566557"/>
    <w:rsid w:val="007B198C"/>
    <w:rsid w:val="00940E8A"/>
    <w:rsid w:val="00A1477B"/>
    <w:rsid w:val="00BA4319"/>
    <w:rsid w:val="00BD71F4"/>
    <w:rsid w:val="00E51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4C486D2"/>
  <w15:chartTrackingRefBased/>
  <w15:docId w15:val="{D11D303B-7F20-4E59-8299-1C35A3A8C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paragraph" w:styleId="1">
    <w:name w:val="heading 1"/>
    <w:basedOn w:val="a"/>
    <w:link w:val="10"/>
    <w:uiPriority w:val="9"/>
    <w:qFormat/>
    <w:pPr>
      <w:spacing w:before="100" w:beforeAutospacing="1" w:after="90" w:line="300" w:lineRule="auto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pPr>
      <w:spacing w:before="100" w:beforeAutospacing="1" w:line="300" w:lineRule="auto"/>
      <w:outlineLvl w:val="1"/>
    </w:pPr>
    <w:rPr>
      <w:b/>
      <w:bCs/>
      <w:sz w:val="39"/>
      <w:szCs w:val="39"/>
    </w:rPr>
  </w:style>
  <w:style w:type="paragraph" w:styleId="3">
    <w:name w:val="heading 3"/>
    <w:basedOn w:val="a"/>
    <w:link w:val="30"/>
    <w:uiPriority w:val="9"/>
    <w:qFormat/>
    <w:pPr>
      <w:spacing w:before="100" w:beforeAutospacing="1" w:after="90" w:line="300" w:lineRule="auto"/>
      <w:outlineLvl w:val="2"/>
    </w:pPr>
    <w:rPr>
      <w:b/>
      <w:bCs/>
      <w:sz w:val="30"/>
      <w:szCs w:val="30"/>
    </w:rPr>
  </w:style>
  <w:style w:type="paragraph" w:styleId="4">
    <w:name w:val="heading 4"/>
    <w:basedOn w:val="a"/>
    <w:link w:val="40"/>
    <w:uiPriority w:val="9"/>
    <w:qFormat/>
    <w:pPr>
      <w:spacing w:before="100" w:beforeAutospacing="1" w:after="90" w:line="300" w:lineRule="auto"/>
      <w:outlineLvl w:val="3"/>
    </w:pPr>
    <w:rPr>
      <w:b/>
      <w:bCs/>
    </w:rPr>
  </w:style>
  <w:style w:type="paragraph" w:styleId="5">
    <w:name w:val="heading 5"/>
    <w:basedOn w:val="a"/>
    <w:link w:val="50"/>
    <w:uiPriority w:val="9"/>
    <w:qFormat/>
    <w:pPr>
      <w:spacing w:before="100" w:beforeAutospacing="1" w:after="90" w:line="300" w:lineRule="auto"/>
      <w:outlineLvl w:val="4"/>
    </w:pPr>
    <w:rPr>
      <w:b/>
      <w:bCs/>
      <w:sz w:val="23"/>
      <w:szCs w:val="23"/>
    </w:rPr>
  </w:style>
  <w:style w:type="paragraph" w:styleId="6">
    <w:name w:val="heading 6"/>
    <w:basedOn w:val="a"/>
    <w:link w:val="60"/>
    <w:uiPriority w:val="9"/>
    <w:qFormat/>
    <w:pPr>
      <w:spacing w:before="100" w:beforeAutospacing="1" w:after="90" w:line="300" w:lineRule="auto"/>
      <w:outlineLvl w:val="5"/>
    </w:pPr>
    <w:rPr>
      <w:b/>
      <w:b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Pr>
      <w:strike w:val="0"/>
      <w:dstrike w:val="0"/>
      <w:color w:val="686215"/>
      <w:u w:val="none"/>
      <w:effect w:val="none"/>
    </w:rPr>
  </w:style>
  <w:style w:type="character" w:styleId="a4">
    <w:name w:val="FollowedHyperlink"/>
    <w:basedOn w:val="a0"/>
    <w:uiPriority w:val="99"/>
    <w:semiHidden/>
    <w:unhideWhenUsed/>
    <w:rPr>
      <w:strike w:val="0"/>
      <w:dstrike w:val="0"/>
      <w:color w:val="686215"/>
      <w:u w:val="none"/>
      <w:effect w:val="none"/>
    </w:rPr>
  </w:style>
  <w:style w:type="character" w:styleId="HTML">
    <w:name w:val="HTML Cite"/>
    <w:basedOn w:val="a0"/>
    <w:uiPriority w:val="99"/>
    <w:semiHidden/>
    <w:unhideWhenUsed/>
    <w:rPr>
      <w:i/>
      <w:iCs/>
    </w:rPr>
  </w:style>
  <w:style w:type="character" w:styleId="HTML0">
    <w:name w:val="HTML Code"/>
    <w:basedOn w:val="a0"/>
    <w:uiPriority w:val="99"/>
    <w:semiHidden/>
    <w:unhideWhenUsed/>
    <w:rPr>
      <w:rFonts w:ascii="Courier New" w:eastAsiaTheme="minorEastAsia" w:hAnsi="Courier New" w:cs="Courier New"/>
      <w:vanish w:val="0"/>
      <w:webHidden w:val="0"/>
      <w:sz w:val="20"/>
      <w:szCs w:val="20"/>
      <w:bdr w:val="single" w:sz="6" w:space="5" w:color="BBBBBB" w:frame="1"/>
      <w:shd w:val="clear" w:color="auto" w:fill="D8D8D8"/>
      <w:specVanish w:val="0"/>
    </w:rPr>
  </w:style>
  <w:style w:type="character" w:styleId="a5">
    <w:name w:val="Emphasis"/>
    <w:basedOn w:val="a0"/>
    <w:uiPriority w:val="20"/>
    <w:qFormat/>
    <w:rPr>
      <w:i/>
      <w:iCs/>
    </w:r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TML1">
    <w:name w:val="HTML Preformatted"/>
    <w:basedOn w:val="a"/>
    <w:link w:val="HTML2"/>
    <w:uiPriority w:val="99"/>
    <w:semiHidden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75"/>
    </w:pPr>
    <w:rPr>
      <w:rFonts w:ascii="Courier New" w:hAnsi="Courier New" w:cs="Courier New"/>
    </w:rPr>
  </w:style>
  <w:style w:type="character" w:customStyle="1" w:styleId="HTML2">
    <w:name w:val="Стандартный HTML Знак"/>
    <w:basedOn w:val="a0"/>
    <w:link w:val="HTML1"/>
    <w:uiPriority w:val="99"/>
    <w:semiHidden/>
    <w:rPr>
      <w:rFonts w:ascii="Consolas" w:eastAsiaTheme="minorEastAsia" w:hAnsi="Consolas"/>
    </w:rPr>
  </w:style>
  <w:style w:type="character" w:styleId="a6">
    <w:name w:val="Strong"/>
    <w:basedOn w:val="a0"/>
    <w:uiPriority w:val="22"/>
    <w:qFormat/>
    <w:rPr>
      <w:b/>
      <w:bCs/>
    </w:rPr>
  </w:style>
  <w:style w:type="paragraph" w:customStyle="1" w:styleId="msonormal0">
    <w:name w:val="msonormal"/>
    <w:basedOn w:val="a"/>
    <w:pPr>
      <w:spacing w:before="100" w:beforeAutospacing="1" w:after="180"/>
    </w:pPr>
  </w:style>
  <w:style w:type="paragraph" w:styleId="a7">
    <w:name w:val="Normal (Web)"/>
    <w:basedOn w:val="a"/>
    <w:uiPriority w:val="99"/>
    <w:semiHidden/>
    <w:unhideWhenUsed/>
    <w:pPr>
      <w:spacing w:before="100" w:beforeAutospacing="1" w:after="180"/>
    </w:pPr>
  </w:style>
  <w:style w:type="paragraph" w:customStyle="1" w:styleId="error">
    <w:name w:val="error"/>
    <w:basedOn w:val="a"/>
    <w:pPr>
      <w:spacing w:before="100" w:beforeAutospacing="1" w:after="100" w:afterAutospacing="1"/>
    </w:pPr>
    <w:rPr>
      <w:color w:val="8C2E0B"/>
    </w:rPr>
  </w:style>
  <w:style w:type="paragraph" w:customStyle="1" w:styleId="tabledrag-toggle-weight-wrapper">
    <w:name w:val="tabledrag-toggle-weight-wrapper"/>
    <w:basedOn w:val="a"/>
    <w:pPr>
      <w:spacing w:before="100" w:beforeAutospacing="1" w:after="100" w:afterAutospacing="1"/>
      <w:jc w:val="right"/>
    </w:pPr>
  </w:style>
  <w:style w:type="paragraph" w:customStyle="1" w:styleId="ajax-progress-bar">
    <w:name w:val="ajax-progress-bar"/>
    <w:basedOn w:val="a"/>
    <w:pPr>
      <w:spacing w:before="100" w:beforeAutospacing="1" w:after="100" w:afterAutospacing="1"/>
    </w:pPr>
  </w:style>
  <w:style w:type="paragraph" w:customStyle="1" w:styleId="nowrap">
    <w:name w:val="nowrap"/>
    <w:basedOn w:val="a"/>
    <w:pPr>
      <w:spacing w:before="100" w:beforeAutospacing="1" w:after="100" w:afterAutospacing="1"/>
    </w:pPr>
  </w:style>
  <w:style w:type="paragraph" w:customStyle="1" w:styleId="element-hidden">
    <w:name w:val="element-hidden"/>
    <w:basedOn w:val="a"/>
    <w:pPr>
      <w:spacing w:before="100" w:beforeAutospacing="1" w:after="100" w:afterAutospacing="1"/>
    </w:pPr>
    <w:rPr>
      <w:vanish/>
    </w:rPr>
  </w:style>
  <w:style w:type="paragraph" w:customStyle="1" w:styleId="element-invisible">
    <w:name w:val="element-invisible"/>
    <w:basedOn w:val="a"/>
    <w:pPr>
      <w:spacing w:before="100" w:beforeAutospacing="1" w:after="100" w:afterAutospacing="1"/>
    </w:pPr>
  </w:style>
  <w:style w:type="paragraph" w:customStyle="1" w:styleId="breadcrumb">
    <w:name w:val="breadcrumb"/>
    <w:basedOn w:val="a"/>
    <w:pPr>
      <w:pBdr>
        <w:bottom w:val="single" w:sz="6" w:space="0" w:color="EEEEEE"/>
      </w:pBdr>
      <w:spacing w:after="150"/>
      <w:ind w:left="300" w:right="300"/>
    </w:pPr>
  </w:style>
  <w:style w:type="paragraph" w:customStyle="1" w:styleId="ok">
    <w:name w:val="ok"/>
    <w:basedOn w:val="a"/>
    <w:pPr>
      <w:spacing w:before="100" w:beforeAutospacing="1" w:after="100" w:afterAutospacing="1"/>
    </w:pPr>
    <w:rPr>
      <w:color w:val="234600"/>
    </w:rPr>
  </w:style>
  <w:style w:type="paragraph" w:customStyle="1" w:styleId="warning">
    <w:name w:val="warning"/>
    <w:basedOn w:val="a"/>
    <w:pPr>
      <w:spacing w:before="100" w:beforeAutospacing="1" w:after="100" w:afterAutospacing="1"/>
    </w:pPr>
    <w:rPr>
      <w:color w:val="884400"/>
    </w:rPr>
  </w:style>
  <w:style w:type="paragraph" w:customStyle="1" w:styleId="form-item">
    <w:name w:val="form-item"/>
    <w:basedOn w:val="a"/>
    <w:pPr>
      <w:spacing w:before="30" w:after="240"/>
    </w:pPr>
  </w:style>
  <w:style w:type="paragraph" w:customStyle="1" w:styleId="form-actions">
    <w:name w:val="form-actions"/>
    <w:basedOn w:val="a"/>
    <w:pPr>
      <w:spacing w:before="240" w:after="240"/>
    </w:pPr>
  </w:style>
  <w:style w:type="paragraph" w:customStyle="1" w:styleId="marker">
    <w:name w:val="marker"/>
    <w:basedOn w:val="a"/>
    <w:pPr>
      <w:spacing w:before="100" w:beforeAutospacing="1" w:after="100" w:afterAutospacing="1"/>
    </w:pPr>
    <w:rPr>
      <w:color w:val="FF0000"/>
    </w:rPr>
  </w:style>
  <w:style w:type="paragraph" w:customStyle="1" w:styleId="form-required">
    <w:name w:val="form-required"/>
    <w:basedOn w:val="a"/>
    <w:pPr>
      <w:spacing w:before="100" w:beforeAutospacing="1" w:after="100" w:afterAutospacing="1"/>
    </w:pPr>
    <w:rPr>
      <w:color w:val="FF0000"/>
    </w:rPr>
  </w:style>
  <w:style w:type="paragraph" w:customStyle="1" w:styleId="more-link">
    <w:name w:val="more-link"/>
    <w:basedOn w:val="a"/>
    <w:pPr>
      <w:spacing w:before="100" w:beforeAutospacing="1" w:after="100" w:afterAutospacing="1"/>
      <w:jc w:val="right"/>
    </w:pPr>
  </w:style>
  <w:style w:type="paragraph" w:customStyle="1" w:styleId="more-help-link">
    <w:name w:val="more-help-link"/>
    <w:basedOn w:val="a"/>
    <w:pPr>
      <w:spacing w:before="100" w:beforeAutospacing="1" w:after="100" w:afterAutospacing="1"/>
      <w:jc w:val="right"/>
    </w:pPr>
  </w:style>
  <w:style w:type="paragraph" w:customStyle="1" w:styleId="pager-current">
    <w:name w:val="pager-current"/>
    <w:basedOn w:val="a"/>
    <w:pPr>
      <w:spacing w:before="100" w:beforeAutospacing="1" w:after="100" w:afterAutospacing="1"/>
    </w:pPr>
    <w:rPr>
      <w:b/>
      <w:bCs/>
    </w:rPr>
  </w:style>
  <w:style w:type="paragraph" w:customStyle="1" w:styleId="tabledrag-toggle-weight">
    <w:name w:val="tabledrag-toggle-weight"/>
    <w:basedOn w:val="a"/>
    <w:pPr>
      <w:spacing w:before="100" w:beforeAutospacing="1" w:after="100" w:afterAutospacing="1"/>
    </w:pPr>
    <w:rPr>
      <w:sz w:val="22"/>
      <w:szCs w:val="22"/>
    </w:rPr>
  </w:style>
  <w:style w:type="paragraph" w:customStyle="1" w:styleId="progress">
    <w:name w:val="progress"/>
    <w:basedOn w:val="a"/>
    <w:pPr>
      <w:spacing w:before="100" w:beforeAutospacing="1" w:after="100" w:afterAutospacing="1"/>
    </w:pPr>
    <w:rPr>
      <w:b/>
      <w:bCs/>
    </w:rPr>
  </w:style>
  <w:style w:type="paragraph" w:customStyle="1" w:styleId="node-unpublished">
    <w:name w:val="node-unpublished"/>
    <w:basedOn w:val="a"/>
    <w:pPr>
      <w:shd w:val="clear" w:color="auto" w:fill="FFF4F4"/>
      <w:spacing w:before="100" w:beforeAutospacing="1" w:after="100" w:afterAutospacing="1"/>
    </w:pPr>
  </w:style>
  <w:style w:type="paragraph" w:customStyle="1" w:styleId="search-form">
    <w:name w:val="search-form"/>
    <w:basedOn w:val="a"/>
    <w:pPr>
      <w:spacing w:before="100" w:beforeAutospacing="1" w:after="240"/>
    </w:pPr>
  </w:style>
  <w:style w:type="paragraph" w:customStyle="1" w:styleId="download-table-row">
    <w:name w:val="download-table-row"/>
    <w:basedOn w:val="a"/>
    <w:pPr>
      <w:spacing w:before="100" w:beforeAutospacing="1" w:after="100" w:afterAutospacing="1"/>
      <w:textAlignment w:val="top"/>
    </w:pPr>
  </w:style>
  <w:style w:type="paragraph" w:customStyle="1" w:styleId="download-table-index">
    <w:name w:val="download-table-index"/>
    <w:basedOn w:val="a"/>
    <w:pPr>
      <w:spacing w:before="100" w:beforeAutospacing="1" w:after="100" w:afterAutospacing="1"/>
    </w:pPr>
  </w:style>
  <w:style w:type="paragraph" w:customStyle="1" w:styleId="duration">
    <w:name w:val="duration"/>
    <w:basedOn w:val="a"/>
    <w:pPr>
      <w:spacing w:before="100" w:beforeAutospacing="1" w:after="100" w:afterAutospacing="1"/>
    </w:pPr>
  </w:style>
  <w:style w:type="paragraph" w:customStyle="1" w:styleId="uc-file-directory-view">
    <w:name w:val="uc-file-directory-view"/>
    <w:basedOn w:val="a"/>
    <w:pPr>
      <w:spacing w:before="100" w:beforeAutospacing="1" w:after="100" w:afterAutospacing="1"/>
    </w:pPr>
    <w:rPr>
      <w:b/>
      <w:bCs/>
      <w:i/>
      <w:iCs/>
    </w:rPr>
  </w:style>
  <w:style w:type="paragraph" w:customStyle="1" w:styleId="order-overview-form">
    <w:name w:val="order-overview-form"/>
    <w:basedOn w:val="a"/>
    <w:pPr>
      <w:spacing w:before="100" w:beforeAutospacing="1" w:after="100" w:afterAutospacing="1"/>
    </w:pPr>
  </w:style>
  <w:style w:type="paragraph" w:customStyle="1" w:styleId="uc-orders-table">
    <w:name w:val="uc-orders-table"/>
    <w:basedOn w:val="a"/>
    <w:pPr>
      <w:spacing w:before="100" w:beforeAutospacing="1" w:after="100" w:afterAutospacing="1"/>
    </w:pPr>
  </w:style>
  <w:style w:type="paragraph" w:customStyle="1" w:styleId="order-admin-icons">
    <w:name w:val="order-admin-icons"/>
    <w:basedOn w:val="a"/>
    <w:pPr>
      <w:spacing w:before="100" w:beforeAutospacing="1" w:after="100" w:afterAutospacing="1"/>
      <w:ind w:left="30"/>
    </w:pPr>
  </w:style>
  <w:style w:type="paragraph" w:customStyle="1" w:styleId="order-pane">
    <w:name w:val="order-pane"/>
    <w:basedOn w:val="a"/>
    <w:pPr>
      <w:pBdr>
        <w:top w:val="single" w:sz="6" w:space="6" w:color="BBBBBB"/>
        <w:left w:val="single" w:sz="6" w:space="6" w:color="BBBBBB"/>
        <w:bottom w:val="single" w:sz="6" w:space="6" w:color="BBBBBB"/>
        <w:right w:val="single" w:sz="6" w:space="6" w:color="BBBBBB"/>
      </w:pBdr>
      <w:spacing w:before="120" w:after="120" w:line="264" w:lineRule="atLeast"/>
      <w:ind w:left="120" w:right="120"/>
    </w:pPr>
  </w:style>
  <w:style w:type="paragraph" w:customStyle="1" w:styleId="order-pane-title">
    <w:name w:val="order-pane-title"/>
    <w:basedOn w:val="a"/>
    <w:pPr>
      <w:spacing w:before="100" w:beforeAutospacing="1" w:after="100" w:afterAutospacing="1"/>
    </w:pPr>
    <w:rPr>
      <w:b/>
      <w:bCs/>
    </w:rPr>
  </w:style>
  <w:style w:type="paragraph" w:customStyle="1" w:styleId="abs-left">
    <w:name w:val="abs-left"/>
    <w:basedOn w:val="a"/>
    <w:pPr>
      <w:spacing w:before="100" w:beforeAutospacing="1" w:after="100" w:afterAutospacing="1"/>
    </w:pPr>
  </w:style>
  <w:style w:type="paragraph" w:customStyle="1" w:styleId="abs-right">
    <w:name w:val="abs-right"/>
    <w:basedOn w:val="a"/>
    <w:pPr>
      <w:spacing w:before="100" w:beforeAutospacing="1" w:after="100" w:afterAutospacing="1"/>
    </w:pPr>
  </w:style>
  <w:style w:type="paragraph" w:customStyle="1" w:styleId="text-center">
    <w:name w:val="text-center"/>
    <w:basedOn w:val="a"/>
    <w:pPr>
      <w:spacing w:before="100" w:beforeAutospacing="1" w:after="100" w:afterAutospacing="1"/>
      <w:jc w:val="center"/>
    </w:pPr>
  </w:style>
  <w:style w:type="paragraph" w:customStyle="1" w:styleId="full-width">
    <w:name w:val="full-width"/>
    <w:basedOn w:val="a"/>
    <w:pPr>
      <w:spacing w:before="100" w:beforeAutospacing="1" w:after="100" w:afterAutospacing="1"/>
    </w:pPr>
  </w:style>
  <w:style w:type="paragraph" w:customStyle="1" w:styleId="order-edit-table">
    <w:name w:val="order-edit-table"/>
    <w:basedOn w:val="a"/>
    <w:pPr>
      <w:spacing w:before="100" w:beforeAutospacing="1" w:after="100" w:afterAutospacing="1"/>
    </w:pPr>
  </w:style>
  <w:style w:type="paragraph" w:customStyle="1" w:styleId="address-select-box">
    <w:name w:val="address-select-box"/>
    <w:basedOn w:val="a"/>
    <w:pPr>
      <w:pBdr>
        <w:top w:val="single" w:sz="6" w:space="0" w:color="999999"/>
        <w:left w:val="single" w:sz="6" w:space="12" w:color="999999"/>
        <w:bottom w:val="single" w:sz="6" w:space="12" w:color="999999"/>
        <w:right w:val="single" w:sz="6" w:space="0" w:color="999999"/>
      </w:pBdr>
      <w:shd w:val="clear" w:color="auto" w:fill="DDDDDD"/>
      <w:spacing w:before="100" w:beforeAutospacing="1" w:after="240"/>
    </w:pPr>
  </w:style>
  <w:style w:type="paragraph" w:customStyle="1" w:styleId="customer-select-box">
    <w:name w:val="customer-select-box"/>
    <w:basedOn w:val="a"/>
    <w:pPr>
      <w:pBdr>
        <w:top w:val="single" w:sz="6" w:space="12" w:color="999999"/>
        <w:left w:val="single" w:sz="6" w:space="12" w:color="999999"/>
        <w:bottom w:val="single" w:sz="6" w:space="12" w:color="999999"/>
        <w:right w:val="single" w:sz="6" w:space="12" w:color="999999"/>
      </w:pBdr>
      <w:shd w:val="clear" w:color="auto" w:fill="DDDDDD"/>
      <w:spacing w:before="240" w:after="100" w:afterAutospacing="1"/>
    </w:pPr>
  </w:style>
  <w:style w:type="paragraph" w:customStyle="1" w:styleId="line-item-table">
    <w:name w:val="line-item-table"/>
    <w:basedOn w:val="a"/>
    <w:pPr>
      <w:spacing w:before="100" w:beforeAutospacing="1" w:after="100" w:afterAutospacing="1"/>
    </w:pPr>
  </w:style>
  <w:style w:type="paragraph" w:customStyle="1" w:styleId="expiration">
    <w:name w:val="expiration"/>
    <w:basedOn w:val="a"/>
    <w:pPr>
      <w:spacing w:before="100" w:beforeAutospacing="1" w:after="100" w:afterAutospacing="1"/>
    </w:pPr>
  </w:style>
  <w:style w:type="paragraph" w:customStyle="1" w:styleId="uc-price">
    <w:name w:val="uc-price"/>
    <w:basedOn w:val="a"/>
    <w:pPr>
      <w:spacing w:before="100" w:beforeAutospacing="1" w:after="100" w:afterAutospacing="1"/>
    </w:pPr>
  </w:style>
  <w:style w:type="paragraph" w:customStyle="1" w:styleId="uc-default-submit">
    <w:name w:val="uc-default-submit"/>
    <w:basedOn w:val="a"/>
    <w:pPr>
      <w:spacing w:before="100" w:beforeAutospacing="1" w:after="100" w:afterAutospacing="1"/>
    </w:pPr>
  </w:style>
  <w:style w:type="paragraph" w:customStyle="1" w:styleId="ubercart-throbber">
    <w:name w:val="ubercart-throbber"/>
    <w:basedOn w:val="a"/>
    <w:pPr>
      <w:spacing w:before="100" w:beforeAutospacing="1" w:after="100" w:afterAutospacing="1"/>
    </w:pPr>
  </w:style>
  <w:style w:type="paragraph" w:customStyle="1" w:styleId="password-strength">
    <w:name w:val="password-strength"/>
    <w:basedOn w:val="a"/>
    <w:pPr>
      <w:spacing w:before="336" w:after="100" w:afterAutospacing="1"/>
    </w:pPr>
  </w:style>
  <w:style w:type="paragraph" w:customStyle="1" w:styleId="password-strength-title">
    <w:name w:val="password-strength-title"/>
    <w:basedOn w:val="a"/>
    <w:pPr>
      <w:spacing w:before="100" w:beforeAutospacing="1" w:after="100" w:afterAutospacing="1"/>
    </w:pPr>
  </w:style>
  <w:style w:type="paragraph" w:customStyle="1" w:styleId="password-strength-text">
    <w:name w:val="password-strength-text"/>
    <w:basedOn w:val="a"/>
    <w:pPr>
      <w:spacing w:before="100" w:beforeAutospacing="1" w:after="100" w:afterAutospacing="1"/>
    </w:pPr>
    <w:rPr>
      <w:b/>
      <w:bCs/>
    </w:rPr>
  </w:style>
  <w:style w:type="paragraph" w:customStyle="1" w:styleId="password-indicator">
    <w:name w:val="password-indicator"/>
    <w:basedOn w:val="a"/>
    <w:pPr>
      <w:shd w:val="clear" w:color="auto" w:fill="C4C4C4"/>
      <w:spacing w:before="100" w:beforeAutospacing="1" w:after="100" w:afterAutospacing="1"/>
    </w:pPr>
  </w:style>
  <w:style w:type="paragraph" w:customStyle="1" w:styleId="confirm-parent">
    <w:name w:val="confirm-parent"/>
    <w:basedOn w:val="a"/>
  </w:style>
  <w:style w:type="paragraph" w:customStyle="1" w:styleId="password-parent">
    <w:name w:val="password-parent"/>
    <w:basedOn w:val="a"/>
  </w:style>
  <w:style w:type="paragraph" w:customStyle="1" w:styleId="profile">
    <w:name w:val="profile"/>
    <w:basedOn w:val="a"/>
    <w:pPr>
      <w:spacing w:before="369" w:after="369"/>
    </w:pPr>
  </w:style>
  <w:style w:type="paragraph" w:customStyle="1" w:styleId="views-exposed-widgets">
    <w:name w:val="views-exposed-widgets"/>
    <w:basedOn w:val="a"/>
    <w:pPr>
      <w:spacing w:before="100" w:beforeAutospacing="1" w:after="120"/>
    </w:pPr>
  </w:style>
  <w:style w:type="paragraph" w:customStyle="1" w:styleId="views-align-left">
    <w:name w:val="views-align-left"/>
    <w:basedOn w:val="a"/>
    <w:pPr>
      <w:spacing w:before="100" w:beforeAutospacing="1" w:after="100" w:afterAutospacing="1"/>
    </w:pPr>
  </w:style>
  <w:style w:type="paragraph" w:customStyle="1" w:styleId="views-align-right">
    <w:name w:val="views-align-right"/>
    <w:basedOn w:val="a"/>
    <w:pPr>
      <w:spacing w:before="100" w:beforeAutospacing="1" w:after="100" w:afterAutospacing="1"/>
      <w:jc w:val="right"/>
    </w:pPr>
  </w:style>
  <w:style w:type="paragraph" w:customStyle="1" w:styleId="views-align-center">
    <w:name w:val="views-align-center"/>
    <w:basedOn w:val="a"/>
    <w:pPr>
      <w:spacing w:before="100" w:beforeAutospacing="1" w:after="100" w:afterAutospacing="1"/>
      <w:jc w:val="center"/>
    </w:pPr>
  </w:style>
  <w:style w:type="paragraph" w:customStyle="1" w:styleId="ctools-locked">
    <w:name w:val="ctools-locked"/>
    <w:basedOn w:val="a"/>
    <w:pPr>
      <w:pBdr>
        <w:top w:val="single" w:sz="6" w:space="12" w:color="FF0000"/>
        <w:left w:val="single" w:sz="6" w:space="12" w:color="FF0000"/>
        <w:bottom w:val="single" w:sz="6" w:space="12" w:color="FF0000"/>
        <w:right w:val="single" w:sz="6" w:space="12" w:color="FF0000"/>
      </w:pBdr>
      <w:spacing w:before="100" w:beforeAutospacing="1" w:after="100" w:afterAutospacing="1"/>
    </w:pPr>
    <w:rPr>
      <w:color w:val="FF0000"/>
    </w:rPr>
  </w:style>
  <w:style w:type="paragraph" w:customStyle="1" w:styleId="ctools-owns-lock">
    <w:name w:val="ctools-owns-lock"/>
    <w:basedOn w:val="a"/>
    <w:pPr>
      <w:pBdr>
        <w:top w:val="single" w:sz="6" w:space="12" w:color="F0C020"/>
        <w:left w:val="single" w:sz="6" w:space="12" w:color="F0C020"/>
        <w:bottom w:val="single" w:sz="6" w:space="12" w:color="F0C020"/>
        <w:right w:val="single" w:sz="6" w:space="12" w:color="F0C020"/>
      </w:pBdr>
      <w:shd w:val="clear" w:color="auto" w:fill="FFFFDD"/>
      <w:spacing w:before="100" w:beforeAutospacing="1" w:after="100" w:afterAutospacing="1"/>
    </w:pPr>
  </w:style>
  <w:style w:type="paragraph" w:customStyle="1" w:styleId="clear">
    <w:name w:val="clear"/>
    <w:basedOn w:val="a"/>
    <w:pPr>
      <w:spacing w:before="100" w:beforeAutospacing="1" w:after="100" w:afterAutospacing="1"/>
    </w:pPr>
  </w:style>
  <w:style w:type="paragraph" w:customStyle="1" w:styleId="menuwrapper">
    <w:name w:val="menu_wrapper"/>
    <w:basedOn w:val="a"/>
    <w:pPr>
      <w:pBdr>
        <w:top w:val="single" w:sz="6" w:space="0" w:color="FFFFFF"/>
        <w:bottom w:val="single" w:sz="6" w:space="0" w:color="FFFFFF"/>
      </w:pBdr>
      <w:shd w:val="clear" w:color="auto" w:fill="000428"/>
      <w:spacing w:before="100" w:beforeAutospacing="1" w:after="100" w:afterAutospacing="1"/>
    </w:pPr>
  </w:style>
  <w:style w:type="paragraph" w:customStyle="1" w:styleId="drop-down-toggle">
    <w:name w:val="drop-down-toggle"/>
    <w:basedOn w:val="a"/>
    <w:pPr>
      <w:pBdr>
        <w:top w:val="single" w:sz="18" w:space="0" w:color="AAAAAA"/>
        <w:left w:val="single" w:sz="18" w:space="0" w:color="AAAAAA"/>
        <w:bottom w:val="single" w:sz="18" w:space="0" w:color="AAAAAA"/>
        <w:right w:val="single" w:sz="18" w:space="0" w:color="AAAAAA"/>
      </w:pBdr>
      <w:shd w:val="clear" w:color="auto" w:fill="333333"/>
      <w:spacing w:before="100" w:beforeAutospacing="1" w:after="100" w:afterAutospacing="1"/>
    </w:pPr>
    <w:rPr>
      <w:vanish/>
    </w:rPr>
  </w:style>
  <w:style w:type="paragraph" w:customStyle="1" w:styleId="drop-down-arrow">
    <w:name w:val="drop-down-arrow"/>
    <w:basedOn w:val="a"/>
    <w:pPr>
      <w:pBdr>
        <w:top w:val="single" w:sz="36" w:space="0" w:color="AAAAAA"/>
      </w:pBdr>
      <w:spacing w:before="120"/>
      <w:ind w:left="75"/>
    </w:pPr>
  </w:style>
  <w:style w:type="paragraph" w:customStyle="1" w:styleId="nivo-caption">
    <w:name w:val="nivo-caption"/>
    <w:basedOn w:val="a"/>
    <w:pPr>
      <w:shd w:val="clear" w:color="auto" w:fill="000000"/>
      <w:spacing w:before="100" w:beforeAutospacing="1" w:after="100" w:afterAutospacing="1" w:line="330" w:lineRule="atLeast"/>
    </w:pPr>
    <w:rPr>
      <w:rFonts w:ascii="Arial" w:hAnsi="Arial" w:cs="Arial"/>
    </w:rPr>
  </w:style>
  <w:style w:type="paragraph" w:customStyle="1" w:styleId="slides">
    <w:name w:val="slides"/>
    <w:basedOn w:val="a"/>
  </w:style>
  <w:style w:type="paragraph" w:customStyle="1" w:styleId="flex-control-nav">
    <w:name w:val="flex-control-nav"/>
    <w:basedOn w:val="a"/>
    <w:pPr>
      <w:jc w:val="center"/>
    </w:pPr>
  </w:style>
  <w:style w:type="paragraph" w:customStyle="1" w:styleId="content-sidebar-wrap">
    <w:name w:val="content-sidebar-wrap"/>
    <w:basedOn w:val="a"/>
    <w:pPr>
      <w:spacing w:before="100" w:beforeAutospacing="1" w:after="100" w:afterAutospacing="1"/>
    </w:pPr>
  </w:style>
  <w:style w:type="paragraph" w:customStyle="1" w:styleId="node">
    <w:name w:val="node"/>
    <w:basedOn w:val="a"/>
    <w:pPr>
      <w:spacing w:before="300" w:after="300"/>
    </w:pPr>
  </w:style>
  <w:style w:type="paragraph" w:customStyle="1" w:styleId="page-title">
    <w:name w:val="page-title"/>
    <w:basedOn w:val="a"/>
    <w:pPr>
      <w:spacing w:before="100" w:beforeAutospacing="1" w:after="100" w:afterAutospacing="1"/>
    </w:pPr>
    <w:rPr>
      <w:color w:val="000000"/>
      <w:sz w:val="36"/>
      <w:szCs w:val="36"/>
    </w:rPr>
  </w:style>
  <w:style w:type="paragraph" w:customStyle="1" w:styleId="node-page">
    <w:name w:val="node-page"/>
    <w:basedOn w:val="a"/>
    <w:pPr>
      <w:spacing w:before="100" w:beforeAutospacing="1" w:after="100" w:afterAutospacing="1" w:line="312" w:lineRule="auto"/>
      <w:jc w:val="both"/>
    </w:pPr>
    <w:rPr>
      <w:sz w:val="27"/>
      <w:szCs w:val="27"/>
    </w:rPr>
  </w:style>
  <w:style w:type="paragraph" w:customStyle="1" w:styleId="node-page-list">
    <w:name w:val="node-page-list"/>
    <w:basedOn w:val="a"/>
    <w:pPr>
      <w:spacing w:before="100" w:beforeAutospacing="1" w:after="100" w:afterAutospacing="1" w:line="312" w:lineRule="auto"/>
      <w:jc w:val="both"/>
    </w:pPr>
    <w:rPr>
      <w:sz w:val="27"/>
      <w:szCs w:val="27"/>
    </w:rPr>
  </w:style>
  <w:style w:type="paragraph" w:customStyle="1" w:styleId="node-page-vopros">
    <w:name w:val="node-page-vopros"/>
    <w:basedOn w:val="a"/>
    <w:pPr>
      <w:spacing w:before="100" w:beforeAutospacing="1" w:after="100" w:afterAutospacing="1" w:line="312" w:lineRule="auto"/>
      <w:jc w:val="both"/>
    </w:pPr>
    <w:rPr>
      <w:sz w:val="27"/>
      <w:szCs w:val="27"/>
    </w:rPr>
  </w:style>
  <w:style w:type="paragraph" w:customStyle="1" w:styleId="region-front-welcome">
    <w:name w:val="region-front-welcome"/>
    <w:basedOn w:val="a"/>
    <w:pPr>
      <w:spacing w:before="3" w:after="100" w:afterAutospacing="1"/>
    </w:pPr>
  </w:style>
  <w:style w:type="paragraph" w:customStyle="1" w:styleId="submitted">
    <w:name w:val="submitted"/>
    <w:basedOn w:val="a"/>
    <w:pPr>
      <w:pBdr>
        <w:top w:val="single" w:sz="6" w:space="3" w:color="DDDDDD"/>
        <w:left w:val="single" w:sz="6" w:space="7" w:color="DDDDDD"/>
        <w:bottom w:val="single" w:sz="6" w:space="3" w:color="DDDDDD"/>
        <w:right w:val="single" w:sz="6" w:space="7" w:color="DDDDDD"/>
      </w:pBdr>
      <w:shd w:val="clear" w:color="auto" w:fill="E9E9E9"/>
      <w:spacing w:before="100" w:beforeAutospacing="1" w:after="75"/>
    </w:pPr>
    <w:rPr>
      <w:color w:val="383838"/>
    </w:rPr>
  </w:style>
  <w:style w:type="paragraph" w:customStyle="1" w:styleId="links">
    <w:name w:val="links"/>
    <w:basedOn w:val="a"/>
    <w:pPr>
      <w:spacing w:before="150" w:after="100" w:afterAutospacing="1"/>
    </w:pPr>
    <w:rPr>
      <w:color w:val="000000"/>
      <w:sz w:val="21"/>
      <w:szCs w:val="21"/>
    </w:rPr>
  </w:style>
  <w:style w:type="paragraph" w:customStyle="1" w:styleId="form-submit">
    <w:name w:val="form-submit"/>
    <w:basedOn w:val="a"/>
    <w:pPr>
      <w:spacing w:before="75" w:after="75"/>
      <w:ind w:left="75" w:right="75"/>
    </w:pPr>
  </w:style>
  <w:style w:type="paragraph" w:customStyle="1" w:styleId="form-text">
    <w:name w:val="form-text"/>
    <w:basedOn w:val="a"/>
    <w:pPr>
      <w:spacing w:before="100" w:beforeAutospacing="1" w:after="100" w:afterAutospacing="1"/>
    </w:pPr>
  </w:style>
  <w:style w:type="paragraph" w:customStyle="1" w:styleId="tabs-wrapper">
    <w:name w:val="tabs-wrapper"/>
    <w:basedOn w:val="a"/>
    <w:pPr>
      <w:pBdr>
        <w:bottom w:val="single" w:sz="6" w:space="0" w:color="B7B7B7"/>
      </w:pBdr>
      <w:spacing w:after="75"/>
    </w:pPr>
  </w:style>
  <w:style w:type="paragraph" w:customStyle="1" w:styleId="field-name-field-tags">
    <w:name w:val="field-name-field-tags"/>
    <w:basedOn w:val="a"/>
    <w:pPr>
      <w:spacing w:after="150"/>
    </w:pPr>
  </w:style>
  <w:style w:type="paragraph" w:customStyle="1" w:styleId="field-label">
    <w:name w:val="field-label"/>
    <w:basedOn w:val="a"/>
    <w:pPr>
      <w:spacing w:before="100" w:beforeAutospacing="1" w:after="100" w:afterAutospacing="1"/>
    </w:pPr>
    <w:rPr>
      <w:sz w:val="30"/>
      <w:szCs w:val="30"/>
    </w:rPr>
  </w:style>
  <w:style w:type="paragraph" w:customStyle="1" w:styleId="fieldset-wrapper">
    <w:name w:val="fieldset-wrapper"/>
    <w:basedOn w:val="a"/>
    <w:pPr>
      <w:spacing w:before="375" w:after="100" w:afterAutospacing="1"/>
    </w:pPr>
  </w:style>
  <w:style w:type="paragraph" w:customStyle="1" w:styleId="filter-wrapper">
    <w:name w:val="filter-wrapper"/>
    <w:basedOn w:val="a"/>
    <w:pPr>
      <w:spacing w:before="100" w:beforeAutospacing="1" w:after="100" w:afterAutospacing="1"/>
    </w:pPr>
  </w:style>
  <w:style w:type="paragraph" w:customStyle="1" w:styleId="filter-guidelines">
    <w:name w:val="filter-guidelines"/>
    <w:basedOn w:val="a"/>
    <w:pPr>
      <w:spacing w:before="100" w:beforeAutospacing="1" w:after="100" w:afterAutospacing="1"/>
    </w:pPr>
  </w:style>
  <w:style w:type="paragraph" w:customStyle="1" w:styleId="copyright">
    <w:name w:val="copyright"/>
    <w:basedOn w:val="a"/>
    <w:pPr>
      <w:spacing w:before="100" w:beforeAutospacing="1" w:after="100" w:afterAutospacing="1"/>
    </w:pPr>
  </w:style>
  <w:style w:type="paragraph" w:customStyle="1" w:styleId="footercredit">
    <w:name w:val="footer_credit"/>
    <w:basedOn w:val="a"/>
    <w:pPr>
      <w:pBdr>
        <w:top w:val="single" w:sz="6" w:space="8" w:color="3B3C3D"/>
      </w:pBdr>
      <w:spacing w:before="100" w:beforeAutospacing="1" w:after="100" w:afterAutospacing="1"/>
    </w:pPr>
    <w:rPr>
      <w:rFonts w:ascii="Arial" w:hAnsi="Arial" w:cs="Arial"/>
      <w:color w:val="777777"/>
    </w:rPr>
  </w:style>
  <w:style w:type="paragraph" w:customStyle="1" w:styleId="footerinnercredit">
    <w:name w:val="footer_inner_credit"/>
    <w:basedOn w:val="a"/>
  </w:style>
  <w:style w:type="paragraph" w:customStyle="1" w:styleId="all-package">
    <w:name w:val="all-package"/>
    <w:basedOn w:val="a"/>
    <w:pPr>
      <w:spacing w:before="100" w:beforeAutospacing="1" w:after="100" w:afterAutospacing="1"/>
      <w:jc w:val="center"/>
    </w:pPr>
  </w:style>
  <w:style w:type="paragraph" w:customStyle="1" w:styleId="but-package">
    <w:name w:val="but-package"/>
    <w:basedOn w:val="a"/>
    <w:pPr>
      <w:spacing w:before="45" w:after="45" w:line="336" w:lineRule="auto"/>
      <w:ind w:left="30" w:right="30"/>
      <w:jc w:val="center"/>
    </w:pPr>
    <w:rPr>
      <w:b/>
      <w:bCs/>
      <w:sz w:val="20"/>
      <w:szCs w:val="20"/>
    </w:rPr>
  </w:style>
  <w:style w:type="paragraph" w:customStyle="1" w:styleId="but-package-dou">
    <w:name w:val="but-package-dou"/>
    <w:basedOn w:val="a"/>
    <w:pPr>
      <w:spacing w:before="100" w:beforeAutospacing="1" w:after="100" w:afterAutospacing="1"/>
    </w:pPr>
  </w:style>
  <w:style w:type="paragraph" w:customStyle="1" w:styleId="art-store">
    <w:name w:val="art-store"/>
    <w:basedOn w:val="a"/>
    <w:pPr>
      <w:pBdr>
        <w:top w:val="single" w:sz="6" w:space="8" w:color="60A3D8"/>
        <w:left w:val="single" w:sz="6" w:space="1" w:color="60A3D8"/>
        <w:bottom w:val="single" w:sz="6" w:space="8" w:color="2970A9"/>
        <w:right w:val="single" w:sz="6" w:space="1" w:color="2970A9"/>
      </w:pBdr>
      <w:spacing w:before="100" w:beforeAutospacing="1" w:after="100" w:afterAutospacing="1"/>
      <w:jc w:val="center"/>
    </w:pPr>
    <w:rPr>
      <w:color w:val="FFFFEE"/>
    </w:rPr>
  </w:style>
  <w:style w:type="paragraph" w:customStyle="1" w:styleId="but-subscribe">
    <w:name w:val="but-subscribe"/>
    <w:basedOn w:val="a"/>
    <w:pPr>
      <w:shd w:val="clear" w:color="auto" w:fill="FFFFFF"/>
      <w:spacing w:before="100" w:beforeAutospacing="1" w:after="100" w:afterAutospacing="1"/>
    </w:pPr>
    <w:rPr>
      <w:rFonts w:ascii="Arial" w:hAnsi="Arial" w:cs="Arial"/>
      <w:color w:val="777777"/>
      <w:sz w:val="20"/>
      <w:szCs w:val="20"/>
    </w:rPr>
  </w:style>
  <w:style w:type="paragraph" w:customStyle="1" w:styleId="subscribe-footer">
    <w:name w:val="subscribe-footer"/>
    <w:basedOn w:val="a"/>
    <w:pPr>
      <w:spacing w:before="100" w:beforeAutospacing="1" w:after="100" w:afterAutospacing="1"/>
    </w:pPr>
  </w:style>
  <w:style w:type="paragraph" w:customStyle="1" w:styleId="region-slideshow">
    <w:name w:val="region-slideshow"/>
    <w:basedOn w:val="a"/>
    <w:pPr>
      <w:pBdr>
        <w:top w:val="single" w:sz="6" w:space="2" w:color="00B1EC"/>
        <w:left w:val="single" w:sz="6" w:space="2" w:color="00B1EC"/>
        <w:bottom w:val="single" w:sz="6" w:space="2" w:color="00B1EC"/>
        <w:right w:val="single" w:sz="6" w:space="2" w:color="00B1EC"/>
      </w:pBdr>
      <w:spacing w:before="100" w:beforeAutospacing="1" w:after="100" w:afterAutospacing="1"/>
    </w:pPr>
  </w:style>
  <w:style w:type="paragraph" w:customStyle="1" w:styleId="region-content-top">
    <w:name w:val="region-content-top"/>
    <w:basedOn w:val="a"/>
    <w:pPr>
      <w:pBdr>
        <w:top w:val="single" w:sz="6" w:space="2" w:color="00B1EC"/>
        <w:left w:val="single" w:sz="6" w:space="2" w:color="00B1EC"/>
        <w:bottom w:val="single" w:sz="6" w:space="2" w:color="00B1EC"/>
        <w:right w:val="single" w:sz="6" w:space="2" w:color="00B1EC"/>
      </w:pBdr>
      <w:spacing w:before="100" w:beforeAutospacing="1" w:after="100" w:afterAutospacing="1"/>
    </w:pPr>
  </w:style>
  <w:style w:type="paragraph" w:customStyle="1" w:styleId="block-menu">
    <w:name w:val="block-menu"/>
    <w:basedOn w:val="a"/>
    <w:pPr>
      <w:pBdr>
        <w:top w:val="single" w:sz="6" w:space="2" w:color="00B1EC"/>
        <w:left w:val="single" w:sz="6" w:space="2" w:color="00B1EC"/>
        <w:bottom w:val="single" w:sz="6" w:space="2" w:color="00B1EC"/>
        <w:right w:val="single" w:sz="6" w:space="2" w:color="00B1EC"/>
      </w:pBdr>
      <w:spacing w:before="100" w:beforeAutospacing="1" w:after="100" w:afterAutospacing="1"/>
    </w:pPr>
  </w:style>
  <w:style w:type="paragraph" w:customStyle="1" w:styleId="sidebar">
    <w:name w:val="sidebar"/>
    <w:basedOn w:val="a"/>
    <w:pPr>
      <w:pBdr>
        <w:top w:val="single" w:sz="6" w:space="2" w:color="00B1EC"/>
        <w:left w:val="single" w:sz="6" w:space="2" w:color="00B1EC"/>
        <w:bottom w:val="single" w:sz="6" w:space="2" w:color="00B1EC"/>
        <w:right w:val="single" w:sz="6" w:space="2" w:color="00B1EC"/>
      </w:pBdr>
      <w:spacing w:before="100" w:beforeAutospacing="1" w:after="100" w:afterAutospacing="1"/>
    </w:pPr>
  </w:style>
  <w:style w:type="paragraph" w:customStyle="1" w:styleId="search-block">
    <w:name w:val="search-block"/>
    <w:basedOn w:val="a"/>
    <w:pPr>
      <w:spacing w:before="225"/>
      <w:ind w:right="375"/>
    </w:pPr>
  </w:style>
  <w:style w:type="paragraph" w:customStyle="1" w:styleId="label-search">
    <w:name w:val="label-search"/>
    <w:basedOn w:val="a"/>
    <w:pPr>
      <w:spacing w:before="100" w:beforeAutospacing="1" w:after="100" w:afterAutospacing="1"/>
    </w:pPr>
    <w:rPr>
      <w:color w:val="DDDDDD"/>
    </w:rPr>
  </w:style>
  <w:style w:type="paragraph" w:customStyle="1" w:styleId="link-store">
    <w:name w:val="link-store"/>
    <w:basedOn w:val="a"/>
    <w:pPr>
      <w:spacing w:before="100" w:beforeAutospacing="1"/>
    </w:pPr>
  </w:style>
  <w:style w:type="paragraph" w:customStyle="1" w:styleId="art-download">
    <w:name w:val="art-download"/>
    <w:basedOn w:val="a"/>
    <w:pPr>
      <w:spacing w:before="100" w:beforeAutospacing="1" w:after="100" w:afterAutospacing="1"/>
    </w:pPr>
    <w:rPr>
      <w:vanish/>
    </w:rPr>
  </w:style>
  <w:style w:type="paragraph" w:customStyle="1" w:styleId="googlehorz728">
    <w:name w:val="google_horz728"/>
    <w:basedOn w:val="a"/>
    <w:pPr>
      <w:spacing w:before="100" w:beforeAutospacing="1" w:after="100" w:afterAutospacing="1"/>
      <w:jc w:val="center"/>
    </w:pPr>
  </w:style>
  <w:style w:type="paragraph" w:customStyle="1" w:styleId="ohrtrud728x901ad">
    <w:name w:val="ohrtrud728x90_1ad"/>
    <w:basedOn w:val="a"/>
    <w:pPr>
      <w:spacing w:before="100" w:beforeAutospacing="1" w:after="100" w:afterAutospacing="1"/>
    </w:pPr>
  </w:style>
  <w:style w:type="paragraph" w:customStyle="1" w:styleId="doc-header">
    <w:name w:val="doc-header"/>
    <w:basedOn w:val="a"/>
    <w:pPr>
      <w:spacing w:before="100" w:beforeAutospacing="1" w:after="100" w:afterAutospacing="1"/>
    </w:pPr>
  </w:style>
  <w:style w:type="paragraph" w:customStyle="1" w:styleId="reclame">
    <w:name w:val="reclame"/>
    <w:basedOn w:val="a"/>
    <w:pPr>
      <w:spacing w:before="100" w:beforeAutospacing="1"/>
      <w:jc w:val="center"/>
    </w:pPr>
  </w:style>
  <w:style w:type="paragraph" w:customStyle="1" w:styleId="reclameleft">
    <w:name w:val="reclameleft"/>
    <w:basedOn w:val="a"/>
  </w:style>
  <w:style w:type="paragraph" w:customStyle="1" w:styleId="reclamemed">
    <w:name w:val="reclamemed"/>
    <w:basedOn w:val="a"/>
    <w:pPr>
      <w:spacing w:before="100" w:beforeAutospacing="1"/>
    </w:pPr>
  </w:style>
  <w:style w:type="paragraph" w:customStyle="1" w:styleId="reclamemed2">
    <w:name w:val="reclamemed2"/>
    <w:basedOn w:val="a"/>
  </w:style>
  <w:style w:type="paragraph" w:customStyle="1" w:styleId="yandexcenter">
    <w:name w:val="yandex_center"/>
    <w:basedOn w:val="a"/>
    <w:pPr>
      <w:spacing w:before="100" w:beforeAutospacing="1" w:after="100" w:afterAutospacing="1"/>
    </w:pPr>
  </w:style>
  <w:style w:type="paragraph" w:customStyle="1" w:styleId="block-banner">
    <w:name w:val="block-banner"/>
    <w:basedOn w:val="a"/>
    <w:pPr>
      <w:spacing w:before="100" w:beforeAutospacing="1" w:after="100" w:afterAutospacing="1"/>
      <w:jc w:val="center"/>
    </w:pPr>
  </w:style>
  <w:style w:type="paragraph" w:customStyle="1" w:styleId="doc-left">
    <w:name w:val="doc-left"/>
    <w:basedOn w:val="a"/>
    <w:pPr>
      <w:spacing w:before="100" w:beforeAutospacing="1" w:after="100" w:afterAutospacing="1"/>
    </w:pPr>
  </w:style>
  <w:style w:type="paragraph" w:customStyle="1" w:styleId="doc-center">
    <w:name w:val="doc-center"/>
    <w:basedOn w:val="a"/>
    <w:pPr>
      <w:spacing w:before="100" w:beforeAutospacing="1" w:after="100" w:afterAutospacing="1"/>
      <w:jc w:val="center"/>
    </w:pPr>
  </w:style>
  <w:style w:type="paragraph" w:customStyle="1" w:styleId="product-image">
    <w:name w:val="product-image"/>
    <w:basedOn w:val="a"/>
    <w:pPr>
      <w:spacing w:before="100" w:beforeAutospacing="1" w:after="100" w:afterAutospacing="1"/>
      <w:ind w:left="60"/>
      <w:jc w:val="center"/>
    </w:pPr>
  </w:style>
  <w:style w:type="paragraph" w:customStyle="1" w:styleId="display-price">
    <w:name w:val="display-price"/>
    <w:basedOn w:val="a"/>
    <w:pPr>
      <w:shd w:val="clear" w:color="auto" w:fill="EDEDED"/>
      <w:spacing w:before="100" w:beforeAutospacing="1" w:after="100" w:afterAutospacing="1"/>
      <w:ind w:left="300"/>
      <w:jc w:val="center"/>
    </w:pPr>
    <w:rPr>
      <w:b/>
      <w:bCs/>
      <w:color w:val="036900"/>
      <w:sz w:val="48"/>
      <w:szCs w:val="48"/>
    </w:rPr>
  </w:style>
  <w:style w:type="paragraph" w:customStyle="1" w:styleId="add-to-cart">
    <w:name w:val="add-to-cart"/>
    <w:basedOn w:val="a"/>
    <w:pPr>
      <w:shd w:val="clear" w:color="auto" w:fill="EDEDED"/>
      <w:spacing w:before="100" w:beforeAutospacing="1" w:after="300"/>
      <w:ind w:left="300"/>
      <w:jc w:val="center"/>
    </w:pPr>
    <w:rPr>
      <w:sz w:val="27"/>
      <w:szCs w:val="27"/>
    </w:rPr>
  </w:style>
  <w:style w:type="paragraph" w:customStyle="1" w:styleId="view-all-products">
    <w:name w:val="view-all-products"/>
    <w:basedOn w:val="a"/>
    <w:pPr>
      <w:spacing w:before="100" w:beforeAutospacing="1" w:after="100" w:afterAutospacing="1"/>
      <w:jc w:val="center"/>
    </w:pPr>
  </w:style>
  <w:style w:type="paragraph" w:customStyle="1" w:styleId="view-related-prod">
    <w:name w:val="view-related-prod"/>
    <w:basedOn w:val="a"/>
    <w:pPr>
      <w:spacing w:before="100" w:beforeAutospacing="1" w:after="100" w:afterAutospacing="1"/>
      <w:jc w:val="center"/>
    </w:pPr>
  </w:style>
  <w:style w:type="paragraph" w:customStyle="1" w:styleId="view-related-products">
    <w:name w:val="view-related-products"/>
    <w:basedOn w:val="a"/>
    <w:pPr>
      <w:spacing w:before="100" w:beforeAutospacing="1" w:after="100" w:afterAutospacing="1"/>
      <w:jc w:val="center"/>
    </w:pPr>
  </w:style>
  <w:style w:type="paragraph" w:customStyle="1" w:styleId="messageuser">
    <w:name w:val="message_user"/>
    <w:basedOn w:val="a"/>
    <w:pPr>
      <w:spacing w:before="100" w:beforeAutospacing="1" w:after="100" w:afterAutospacing="1"/>
    </w:pPr>
    <w:rPr>
      <w:sz w:val="27"/>
      <w:szCs w:val="27"/>
    </w:rPr>
  </w:style>
  <w:style w:type="paragraph" w:customStyle="1" w:styleId="view-instruction-sale">
    <w:name w:val="view-instruction-sale"/>
    <w:basedOn w:val="a"/>
    <w:pPr>
      <w:pBdr>
        <w:top w:val="single" w:sz="6" w:space="0" w:color="D9DEFD"/>
        <w:left w:val="single" w:sz="6" w:space="0" w:color="D9DEFD"/>
        <w:bottom w:val="single" w:sz="6" w:space="0" w:color="D9DEFD"/>
        <w:right w:val="single" w:sz="6" w:space="0" w:color="D9DEFD"/>
      </w:pBdr>
      <w:spacing w:before="100" w:beforeAutospacing="1" w:after="120"/>
    </w:pPr>
  </w:style>
  <w:style w:type="paragraph" w:customStyle="1" w:styleId="mainstore">
    <w:name w:val="main_store"/>
    <w:basedOn w:val="a"/>
    <w:pPr>
      <w:spacing w:before="100" w:beforeAutospacing="1" w:after="100" w:afterAutospacing="1"/>
      <w:jc w:val="center"/>
    </w:pPr>
  </w:style>
  <w:style w:type="paragraph" w:customStyle="1" w:styleId="mainstoreblock">
    <w:name w:val="main_store_block"/>
    <w:basedOn w:val="a"/>
    <w:pPr>
      <w:shd w:val="clear" w:color="auto" w:fill="FBFBFB"/>
      <w:spacing w:before="45" w:after="45"/>
      <w:ind w:left="45" w:right="45"/>
      <w:jc w:val="center"/>
      <w:textAlignment w:val="top"/>
    </w:pPr>
  </w:style>
  <w:style w:type="paragraph" w:customStyle="1" w:styleId="mainstoretitle">
    <w:name w:val="main_store_title"/>
    <w:basedOn w:val="a"/>
    <w:pPr>
      <w:spacing w:before="100" w:beforeAutospacing="1" w:after="100" w:afterAutospacing="1"/>
    </w:pPr>
    <w:rPr>
      <w:b/>
      <w:bCs/>
      <w:color w:val="3399CC"/>
    </w:rPr>
  </w:style>
  <w:style w:type="paragraph" w:customStyle="1" w:styleId="mainstorefooter">
    <w:name w:val="main_store_footer"/>
    <w:basedOn w:val="a"/>
    <w:pPr>
      <w:spacing w:before="100" w:beforeAutospacing="1" w:after="100" w:afterAutospacing="1"/>
    </w:pPr>
    <w:rPr>
      <w:i/>
      <w:iCs/>
      <w:sz w:val="21"/>
      <w:szCs w:val="21"/>
    </w:rPr>
  </w:style>
  <w:style w:type="paragraph" w:customStyle="1" w:styleId="actuality2">
    <w:name w:val="actuality2"/>
    <w:basedOn w:val="a"/>
    <w:pPr>
      <w:spacing w:before="100" w:beforeAutospacing="1" w:after="100" w:afterAutospacing="1"/>
      <w:ind w:right="150"/>
      <w:jc w:val="right"/>
    </w:pPr>
    <w:rPr>
      <w:i/>
      <w:iCs/>
    </w:rPr>
  </w:style>
  <w:style w:type="paragraph" w:customStyle="1" w:styleId="ramka">
    <w:name w:val="ramka"/>
    <w:basedOn w:val="a"/>
    <w:pPr>
      <w:pBdr>
        <w:top w:val="single" w:sz="6" w:space="0" w:color="00A8E1"/>
        <w:left w:val="single" w:sz="6" w:space="0" w:color="00A8E1"/>
        <w:bottom w:val="single" w:sz="6" w:space="0" w:color="00A8E1"/>
        <w:right w:val="single" w:sz="6" w:space="0" w:color="00A8E1"/>
      </w:pBdr>
      <w:spacing w:before="100" w:beforeAutospacing="1" w:after="100" w:afterAutospacing="1"/>
    </w:pPr>
  </w:style>
  <w:style w:type="paragraph" w:customStyle="1" w:styleId="center-img">
    <w:name w:val="center-img"/>
    <w:basedOn w:val="a"/>
    <w:pPr>
      <w:spacing w:before="100" w:beforeAutospacing="1" w:after="100" w:afterAutospacing="1"/>
    </w:pPr>
  </w:style>
  <w:style w:type="paragraph" w:customStyle="1" w:styleId="yandexvideo">
    <w:name w:val="yandex_video"/>
    <w:basedOn w:val="a"/>
    <w:pPr>
      <w:spacing w:before="100" w:beforeAutospacing="1" w:after="100" w:afterAutospacing="1"/>
    </w:pPr>
  </w:style>
  <w:style w:type="paragraph" w:customStyle="1" w:styleId="tdtop">
    <w:name w:val="tdtop"/>
    <w:basedOn w:val="a"/>
    <w:pPr>
      <w:spacing w:before="100" w:beforeAutospacing="1" w:after="100" w:afterAutospacing="1"/>
      <w:textAlignment w:val="top"/>
    </w:pPr>
  </w:style>
  <w:style w:type="paragraph" w:customStyle="1" w:styleId="tdcenter">
    <w:name w:val="tdcenter"/>
    <w:basedOn w:val="a"/>
    <w:pPr>
      <w:spacing w:before="100" w:beforeAutospacing="1" w:after="100" w:afterAutospacing="1"/>
      <w:jc w:val="center"/>
    </w:pPr>
  </w:style>
  <w:style w:type="paragraph" w:customStyle="1" w:styleId="field-multiple-table">
    <w:name w:val="field-multiple-table"/>
    <w:basedOn w:val="a"/>
    <w:pPr>
      <w:spacing w:before="100" w:beforeAutospacing="1" w:after="100" w:afterAutospacing="1"/>
    </w:pPr>
  </w:style>
  <w:style w:type="paragraph" w:customStyle="1" w:styleId="field-add-more-submit">
    <w:name w:val="field-add-more-submit"/>
    <w:basedOn w:val="a"/>
    <w:pPr>
      <w:spacing w:before="100" w:beforeAutospacing="1" w:after="100" w:afterAutospacing="1"/>
    </w:pPr>
  </w:style>
  <w:style w:type="paragraph" w:customStyle="1" w:styleId="grippie">
    <w:name w:val="grippie"/>
    <w:basedOn w:val="a"/>
    <w:pPr>
      <w:spacing w:before="100" w:beforeAutospacing="1" w:after="100" w:afterAutospacing="1"/>
    </w:pPr>
  </w:style>
  <w:style w:type="paragraph" w:customStyle="1" w:styleId="bar">
    <w:name w:val="bar"/>
    <w:basedOn w:val="a"/>
    <w:pPr>
      <w:spacing w:before="100" w:beforeAutospacing="1" w:after="100" w:afterAutospacing="1"/>
    </w:pPr>
  </w:style>
  <w:style w:type="paragraph" w:customStyle="1" w:styleId="filled">
    <w:name w:val="filled"/>
    <w:basedOn w:val="a"/>
    <w:pPr>
      <w:spacing w:before="100" w:beforeAutospacing="1" w:after="100" w:afterAutospacing="1"/>
    </w:pPr>
  </w:style>
  <w:style w:type="paragraph" w:customStyle="1" w:styleId="throbber">
    <w:name w:val="throbber"/>
    <w:basedOn w:val="a"/>
    <w:pPr>
      <w:spacing w:before="100" w:beforeAutospacing="1" w:after="100" w:afterAutospacing="1"/>
    </w:pPr>
  </w:style>
  <w:style w:type="paragraph" w:customStyle="1" w:styleId="message">
    <w:name w:val="message"/>
    <w:basedOn w:val="a"/>
    <w:pPr>
      <w:spacing w:before="100" w:beforeAutospacing="1" w:after="100" w:afterAutospacing="1"/>
    </w:pPr>
  </w:style>
  <w:style w:type="paragraph" w:customStyle="1" w:styleId="11">
    <w:name w:val="Заголовок1"/>
    <w:basedOn w:val="a"/>
    <w:pPr>
      <w:spacing w:before="100" w:beforeAutospacing="1" w:after="100" w:afterAutospacing="1"/>
    </w:pPr>
  </w:style>
  <w:style w:type="paragraph" w:customStyle="1" w:styleId="description">
    <w:name w:val="description"/>
    <w:basedOn w:val="a"/>
    <w:pPr>
      <w:spacing w:before="100" w:beforeAutospacing="1" w:after="100" w:afterAutospacing="1"/>
    </w:pPr>
  </w:style>
  <w:style w:type="paragraph" w:customStyle="1" w:styleId="pager">
    <w:name w:val="pager"/>
    <w:basedOn w:val="a"/>
    <w:pPr>
      <w:spacing w:before="100" w:beforeAutospacing="1" w:after="100" w:afterAutospacing="1"/>
    </w:pPr>
  </w:style>
  <w:style w:type="paragraph" w:customStyle="1" w:styleId="search-snippet-info">
    <w:name w:val="search-snippet-info"/>
    <w:basedOn w:val="a"/>
    <w:pPr>
      <w:spacing w:before="100" w:beforeAutospacing="1" w:after="100" w:afterAutospacing="1"/>
    </w:pPr>
  </w:style>
  <w:style w:type="paragraph" w:customStyle="1" w:styleId="search-info">
    <w:name w:val="search-info"/>
    <w:basedOn w:val="a"/>
    <w:pPr>
      <w:spacing w:before="100" w:beforeAutospacing="1" w:after="100" w:afterAutospacing="1"/>
    </w:pPr>
  </w:style>
  <w:style w:type="paragraph" w:customStyle="1" w:styleId="criterion">
    <w:name w:val="criterion"/>
    <w:basedOn w:val="a"/>
    <w:pPr>
      <w:spacing w:before="100" w:beforeAutospacing="1" w:after="100" w:afterAutospacing="1"/>
    </w:pPr>
  </w:style>
  <w:style w:type="paragraph" w:customStyle="1" w:styleId="action">
    <w:name w:val="action"/>
    <w:basedOn w:val="a"/>
    <w:pPr>
      <w:spacing w:before="100" w:beforeAutospacing="1" w:after="100" w:afterAutospacing="1"/>
    </w:pPr>
  </w:style>
  <w:style w:type="paragraph" w:customStyle="1" w:styleId="form-type-date-select">
    <w:name w:val="form-type-date-select"/>
    <w:basedOn w:val="a"/>
    <w:pPr>
      <w:spacing w:before="100" w:beforeAutospacing="1" w:after="100" w:afterAutospacing="1"/>
    </w:pPr>
  </w:style>
  <w:style w:type="paragraph" w:customStyle="1" w:styleId="12">
    <w:name w:val="Дата1"/>
    <w:basedOn w:val="a"/>
    <w:pPr>
      <w:spacing w:before="100" w:beforeAutospacing="1" w:after="100" w:afterAutospacing="1"/>
    </w:pPr>
  </w:style>
  <w:style w:type="paragraph" w:customStyle="1" w:styleId="user">
    <w:name w:val="user"/>
    <w:basedOn w:val="a"/>
    <w:pPr>
      <w:spacing w:before="100" w:beforeAutospacing="1" w:after="100" w:afterAutospacing="1"/>
    </w:pPr>
  </w:style>
  <w:style w:type="paragraph" w:customStyle="1" w:styleId="notified">
    <w:name w:val="notified"/>
    <w:basedOn w:val="a"/>
    <w:pPr>
      <w:spacing w:before="100" w:beforeAutospacing="1" w:after="100" w:afterAutospacing="1"/>
    </w:pPr>
  </w:style>
  <w:style w:type="paragraph" w:customStyle="1" w:styleId="status">
    <w:name w:val="status"/>
    <w:basedOn w:val="a"/>
    <w:pPr>
      <w:spacing w:before="100" w:beforeAutospacing="1" w:after="100" w:afterAutospacing="1"/>
    </w:pPr>
  </w:style>
  <w:style w:type="paragraph" w:customStyle="1" w:styleId="oet-label">
    <w:name w:val="oet-label"/>
    <w:basedOn w:val="a"/>
    <w:pPr>
      <w:spacing w:before="100" w:beforeAutospacing="1" w:after="100" w:afterAutospacing="1"/>
    </w:pPr>
  </w:style>
  <w:style w:type="paragraph" w:customStyle="1" w:styleId="li-title">
    <w:name w:val="li-title"/>
    <w:basedOn w:val="a"/>
    <w:pPr>
      <w:spacing w:before="100" w:beforeAutospacing="1" w:after="100" w:afterAutospacing="1"/>
    </w:pPr>
  </w:style>
  <w:style w:type="paragraph" w:customStyle="1" w:styleId="li-amount">
    <w:name w:val="li-amount"/>
    <w:basedOn w:val="a"/>
    <w:pPr>
      <w:spacing w:before="100" w:beforeAutospacing="1" w:after="100" w:afterAutospacing="1"/>
    </w:pPr>
  </w:style>
  <w:style w:type="paragraph" w:customStyle="1" w:styleId="product-description">
    <w:name w:val="product-description"/>
    <w:basedOn w:val="a"/>
    <w:pPr>
      <w:spacing w:before="100" w:beforeAutospacing="1" w:after="100" w:afterAutospacing="1"/>
    </w:pPr>
  </w:style>
  <w:style w:type="paragraph" w:customStyle="1" w:styleId="user-picture">
    <w:name w:val="user-picture"/>
    <w:basedOn w:val="a"/>
    <w:pPr>
      <w:spacing w:before="100" w:beforeAutospacing="1" w:after="100" w:afterAutospacing="1"/>
    </w:pPr>
  </w:style>
  <w:style w:type="paragraph" w:customStyle="1" w:styleId="views-exposed-widget">
    <w:name w:val="views-exposed-widget"/>
    <w:basedOn w:val="a"/>
    <w:pPr>
      <w:spacing w:before="100" w:beforeAutospacing="1" w:after="100" w:afterAutospacing="1"/>
    </w:pPr>
  </w:style>
  <w:style w:type="paragraph" w:customStyle="1" w:styleId="nivo-controlnav">
    <w:name w:val="nivo-controlnav"/>
    <w:basedOn w:val="a"/>
    <w:pPr>
      <w:spacing w:before="100" w:beforeAutospacing="1" w:after="100" w:afterAutospacing="1"/>
    </w:pPr>
  </w:style>
  <w:style w:type="paragraph" w:customStyle="1" w:styleId="field-item">
    <w:name w:val="field-item"/>
    <w:basedOn w:val="a"/>
    <w:pPr>
      <w:spacing w:before="100" w:beforeAutospacing="1" w:after="100" w:afterAutospacing="1"/>
    </w:pPr>
  </w:style>
  <w:style w:type="paragraph" w:customStyle="1" w:styleId="text-right">
    <w:name w:val="text-right"/>
    <w:basedOn w:val="a"/>
    <w:pPr>
      <w:spacing w:before="100" w:beforeAutospacing="1" w:after="100" w:afterAutospacing="1"/>
    </w:pPr>
  </w:style>
  <w:style w:type="paragraph" w:customStyle="1" w:styleId="field-name-field-image">
    <w:name w:val="field-name-field-image"/>
    <w:basedOn w:val="a"/>
    <w:pPr>
      <w:spacing w:before="100" w:beforeAutospacing="1" w:after="100" w:afterAutospacing="1"/>
    </w:pPr>
  </w:style>
  <w:style w:type="paragraph" w:customStyle="1" w:styleId="title-package">
    <w:name w:val="title-package"/>
    <w:basedOn w:val="a"/>
    <w:pPr>
      <w:spacing w:before="100" w:beforeAutospacing="1" w:after="100" w:afterAutospacing="1"/>
    </w:pPr>
  </w:style>
  <w:style w:type="paragraph" w:customStyle="1" w:styleId="text-download">
    <w:name w:val="text-download"/>
    <w:basedOn w:val="a"/>
    <w:pPr>
      <w:spacing w:before="100" w:beforeAutospacing="1" w:after="100" w:afterAutospacing="1"/>
    </w:pPr>
  </w:style>
  <w:style w:type="paragraph" w:customStyle="1" w:styleId="code-banner">
    <w:name w:val="code-banner"/>
    <w:basedOn w:val="a"/>
    <w:pPr>
      <w:spacing w:before="100" w:beforeAutospacing="1" w:after="100" w:afterAutospacing="1"/>
    </w:pPr>
  </w:style>
  <w:style w:type="paragraph" w:customStyle="1" w:styleId="views-field-changed">
    <w:name w:val="views-field-changed"/>
    <w:basedOn w:val="a"/>
    <w:pPr>
      <w:spacing w:before="100" w:beforeAutospacing="1" w:after="100" w:afterAutospacing="1"/>
    </w:pPr>
  </w:style>
  <w:style w:type="paragraph" w:customStyle="1" w:styleId="field-name-uc-product-image">
    <w:name w:val="field-name-uc-product-image"/>
    <w:basedOn w:val="a"/>
    <w:pPr>
      <w:spacing w:before="100" w:beforeAutospacing="1" w:after="100" w:afterAutospacing="1"/>
    </w:pPr>
  </w:style>
  <w:style w:type="paragraph" w:customStyle="1" w:styleId="field-name-body">
    <w:name w:val="field-name-body"/>
    <w:basedOn w:val="a"/>
    <w:pPr>
      <w:spacing w:before="100" w:beforeAutospacing="1" w:after="100" w:afterAutospacing="1"/>
    </w:pPr>
  </w:style>
  <w:style w:type="paragraph" w:customStyle="1" w:styleId="views-row">
    <w:name w:val="views-row"/>
    <w:basedOn w:val="a"/>
    <w:pPr>
      <w:spacing w:before="100" w:beforeAutospacing="1" w:after="100" w:afterAutospacing="1"/>
    </w:pPr>
  </w:style>
  <w:style w:type="paragraph" w:customStyle="1" w:styleId="views-field-field-count">
    <w:name w:val="views-field-field-count"/>
    <w:basedOn w:val="a"/>
    <w:pPr>
      <w:spacing w:before="100" w:beforeAutospacing="1" w:after="100" w:afterAutospacing="1"/>
    </w:pPr>
  </w:style>
  <w:style w:type="paragraph" w:customStyle="1" w:styleId="views-field-uc-product-image">
    <w:name w:val="views-field-uc-product-image"/>
    <w:basedOn w:val="a"/>
    <w:pPr>
      <w:spacing w:before="100" w:beforeAutospacing="1" w:after="100" w:afterAutospacing="1"/>
    </w:pPr>
  </w:style>
  <w:style w:type="paragraph" w:customStyle="1" w:styleId="views-field-view-node">
    <w:name w:val="views-field-view-node"/>
    <w:basedOn w:val="a"/>
    <w:pPr>
      <w:spacing w:before="100" w:beforeAutospacing="1" w:after="100" w:afterAutospacing="1"/>
    </w:pPr>
  </w:style>
  <w:style w:type="paragraph" w:customStyle="1" w:styleId="views-field-sell-price">
    <w:name w:val="views-field-sell-price"/>
    <w:basedOn w:val="a"/>
    <w:pPr>
      <w:spacing w:before="100" w:beforeAutospacing="1" w:after="100" w:afterAutospacing="1"/>
    </w:pPr>
  </w:style>
  <w:style w:type="paragraph" w:customStyle="1" w:styleId="views-field-buyitnowbutton">
    <w:name w:val="views-field-buyitnowbutton"/>
    <w:basedOn w:val="a"/>
    <w:pPr>
      <w:spacing w:before="100" w:beforeAutospacing="1" w:after="100" w:afterAutospacing="1"/>
    </w:pPr>
  </w:style>
  <w:style w:type="paragraph" w:customStyle="1" w:styleId="views-field-field-package">
    <w:name w:val="views-field-field-package"/>
    <w:basedOn w:val="a"/>
    <w:pPr>
      <w:spacing w:before="100" w:beforeAutospacing="1" w:after="100" w:afterAutospacing="1"/>
    </w:pPr>
  </w:style>
  <w:style w:type="paragraph" w:customStyle="1" w:styleId="cart-block-items">
    <w:name w:val="cart-block-items"/>
    <w:basedOn w:val="a"/>
    <w:pPr>
      <w:spacing w:before="100" w:beforeAutospacing="1" w:after="100" w:afterAutospacing="1"/>
    </w:pPr>
  </w:style>
  <w:style w:type="paragraph" w:customStyle="1" w:styleId="handle">
    <w:name w:val="handle"/>
    <w:basedOn w:val="a"/>
    <w:pPr>
      <w:spacing w:before="100" w:beforeAutospacing="1" w:after="100" w:afterAutospacing="1"/>
    </w:pPr>
  </w:style>
  <w:style w:type="paragraph" w:customStyle="1" w:styleId="js-hide">
    <w:name w:val="js-hide"/>
    <w:basedOn w:val="a"/>
    <w:pPr>
      <w:spacing w:before="100" w:beforeAutospacing="1" w:after="100" w:afterAutospacing="1"/>
    </w:pPr>
  </w:style>
  <w:style w:type="paragraph" w:customStyle="1" w:styleId="date-padding">
    <w:name w:val="date-padding"/>
    <w:basedOn w:val="a"/>
    <w:pPr>
      <w:spacing w:before="100" w:beforeAutospacing="1" w:after="100" w:afterAutospacing="1"/>
    </w:pPr>
  </w:style>
  <w:style w:type="paragraph" w:customStyle="1" w:styleId="choices">
    <w:name w:val="choices"/>
    <w:basedOn w:val="a"/>
    <w:pPr>
      <w:spacing w:before="100" w:beforeAutospacing="1" w:after="100" w:afterAutospacing="1"/>
    </w:pPr>
  </w:style>
  <w:style w:type="paragraph" w:customStyle="1" w:styleId="form-remove">
    <w:name w:val="form-remove"/>
    <w:basedOn w:val="a"/>
    <w:pPr>
      <w:spacing w:before="100" w:beforeAutospacing="1" w:after="100" w:afterAutospacing="1"/>
    </w:pPr>
  </w:style>
  <w:style w:type="paragraph" w:customStyle="1" w:styleId="form-item-name">
    <w:name w:val="form-item-name"/>
    <w:basedOn w:val="a"/>
    <w:pPr>
      <w:spacing w:before="100" w:beforeAutospacing="1" w:after="100" w:afterAutospacing="1"/>
    </w:pPr>
  </w:style>
  <w:style w:type="paragraph" w:customStyle="1" w:styleId="nav-toggle">
    <w:name w:val="nav-toggle"/>
    <w:basedOn w:val="a"/>
    <w:pPr>
      <w:spacing w:before="100" w:beforeAutospacing="1" w:after="100" w:afterAutospacing="1"/>
    </w:pPr>
  </w:style>
  <w:style w:type="paragraph" w:customStyle="1" w:styleId="post">
    <w:name w:val="post"/>
    <w:basedOn w:val="a"/>
    <w:pPr>
      <w:spacing w:before="100" w:beforeAutospacing="1" w:after="100" w:afterAutospacing="1"/>
    </w:pPr>
  </w:style>
  <w:style w:type="paragraph" w:customStyle="1" w:styleId="slide-image">
    <w:name w:val="slide-image"/>
    <w:basedOn w:val="a"/>
    <w:pPr>
      <w:spacing w:before="100" w:beforeAutospacing="1" w:after="100" w:afterAutospacing="1"/>
    </w:pPr>
  </w:style>
  <w:style w:type="paragraph" w:customStyle="1" w:styleId="entry-header">
    <w:name w:val="entry-header"/>
    <w:basedOn w:val="a"/>
    <w:pPr>
      <w:spacing w:before="100" w:beforeAutospacing="1" w:after="100" w:afterAutospacing="1"/>
    </w:pPr>
  </w:style>
  <w:style w:type="paragraph" w:customStyle="1" w:styleId="entry-summary">
    <w:name w:val="entry-summary"/>
    <w:basedOn w:val="a"/>
    <w:pPr>
      <w:spacing w:before="100" w:beforeAutospacing="1" w:after="100" w:afterAutospacing="1"/>
    </w:pPr>
  </w:style>
  <w:style w:type="paragraph" w:customStyle="1" w:styleId="entry-title">
    <w:name w:val="entry-title"/>
    <w:basedOn w:val="a"/>
    <w:pPr>
      <w:spacing w:before="100" w:beforeAutospacing="1" w:after="100" w:afterAutospacing="1"/>
    </w:pPr>
  </w:style>
  <w:style w:type="paragraph" w:customStyle="1" w:styleId="block">
    <w:name w:val="block"/>
    <w:basedOn w:val="a"/>
    <w:pPr>
      <w:spacing w:before="100" w:beforeAutospacing="1" w:after="100" w:afterAutospacing="1"/>
    </w:pPr>
  </w:style>
  <w:style w:type="paragraph" w:customStyle="1" w:styleId="column">
    <w:name w:val="column"/>
    <w:basedOn w:val="a"/>
    <w:pPr>
      <w:spacing w:before="100" w:beforeAutospacing="1" w:after="100" w:afterAutospacing="1"/>
    </w:pPr>
  </w:style>
  <w:style w:type="paragraph" w:customStyle="1" w:styleId="column-title">
    <w:name w:val="column-title"/>
    <w:basedOn w:val="a"/>
    <w:pPr>
      <w:spacing w:before="100" w:beforeAutospacing="1" w:after="100" w:afterAutospacing="1"/>
    </w:pPr>
  </w:style>
  <w:style w:type="paragraph" w:customStyle="1" w:styleId="content">
    <w:name w:val="content"/>
    <w:basedOn w:val="a"/>
    <w:pPr>
      <w:spacing w:before="100" w:beforeAutospacing="1" w:after="100" w:afterAutospacing="1"/>
    </w:pPr>
  </w:style>
  <w:style w:type="paragraph" w:customStyle="1" w:styleId="form-item-panes-payment-payment-method">
    <w:name w:val="form-item-panes-payment-payment-method"/>
    <w:basedOn w:val="a"/>
    <w:pPr>
      <w:spacing w:before="100" w:beforeAutospacing="1" w:after="100" w:afterAutospacing="1"/>
    </w:pPr>
  </w:style>
  <w:style w:type="paragraph" w:customStyle="1" w:styleId="form-type-checkbox">
    <w:name w:val="form-type-checkbox"/>
    <w:basedOn w:val="a"/>
    <w:pPr>
      <w:spacing w:before="100" w:beforeAutospacing="1" w:after="100" w:afterAutospacing="1"/>
    </w:pPr>
  </w:style>
  <w:style w:type="paragraph" w:customStyle="1" w:styleId="node-add-to-cart">
    <w:name w:val="node-add-to-cart"/>
    <w:basedOn w:val="a"/>
    <w:pPr>
      <w:shd w:val="clear" w:color="auto" w:fill="C19349"/>
      <w:spacing w:before="100" w:beforeAutospacing="1" w:after="100" w:afterAutospacing="1"/>
    </w:pPr>
    <w:rPr>
      <w:color w:val="FFFFFF"/>
    </w:rPr>
  </w:style>
  <w:style w:type="character" w:customStyle="1" w:styleId="summary">
    <w:name w:val="summary"/>
    <w:basedOn w:val="a0"/>
  </w:style>
  <w:style w:type="character" w:customStyle="1" w:styleId="icon">
    <w:name w:val="icon"/>
    <w:basedOn w:val="a0"/>
  </w:style>
  <w:style w:type="paragraph" w:customStyle="1" w:styleId="expanded">
    <w:name w:val="expanded"/>
    <w:basedOn w:val="a"/>
  </w:style>
  <w:style w:type="paragraph" w:customStyle="1" w:styleId="collapsed">
    <w:name w:val="collapsed"/>
    <w:basedOn w:val="a"/>
  </w:style>
  <w:style w:type="paragraph" w:customStyle="1" w:styleId="leaf">
    <w:name w:val="leaf"/>
    <w:basedOn w:val="a"/>
  </w:style>
  <w:style w:type="paragraph" w:customStyle="1" w:styleId="selected">
    <w:name w:val="selected"/>
    <w:basedOn w:val="a"/>
    <w:pPr>
      <w:spacing w:before="100" w:beforeAutospacing="1" w:after="100" w:afterAutospacing="1"/>
    </w:pPr>
  </w:style>
  <w:style w:type="paragraph" w:customStyle="1" w:styleId="grippie1">
    <w:name w:val="grippie1"/>
    <w:basedOn w:val="a"/>
    <w:pPr>
      <w:pBdr>
        <w:top w:val="single" w:sz="2" w:space="0" w:color="DDDDDD"/>
        <w:left w:val="single" w:sz="6" w:space="0" w:color="DDDDDD"/>
        <w:bottom w:val="single" w:sz="6" w:space="0" w:color="DDDDDD"/>
        <w:right w:val="single" w:sz="6" w:space="0" w:color="DDDDDD"/>
      </w:pBdr>
      <w:spacing w:before="100" w:beforeAutospacing="1" w:after="180"/>
    </w:pPr>
  </w:style>
  <w:style w:type="paragraph" w:customStyle="1" w:styleId="handle1">
    <w:name w:val="handle1"/>
    <w:basedOn w:val="a"/>
    <w:pPr>
      <w:ind w:left="120" w:right="120"/>
    </w:pPr>
  </w:style>
  <w:style w:type="paragraph" w:customStyle="1" w:styleId="bar1">
    <w:name w:val="bar1"/>
    <w:basedOn w:val="a"/>
    <w:pPr>
      <w:pBdr>
        <w:top w:val="single" w:sz="6" w:space="0" w:color="666666"/>
        <w:left w:val="single" w:sz="6" w:space="0" w:color="666666"/>
        <w:bottom w:val="single" w:sz="6" w:space="0" w:color="666666"/>
        <w:right w:val="single" w:sz="6" w:space="0" w:color="666666"/>
      </w:pBdr>
      <w:shd w:val="clear" w:color="auto" w:fill="CCCCCC"/>
      <w:ind w:left="48" w:right="48"/>
    </w:pPr>
  </w:style>
  <w:style w:type="paragraph" w:customStyle="1" w:styleId="filled1">
    <w:name w:val="filled1"/>
    <w:basedOn w:val="a"/>
    <w:pPr>
      <w:shd w:val="clear" w:color="auto" w:fill="0072B9"/>
      <w:spacing w:before="100" w:beforeAutospacing="1" w:after="180"/>
    </w:pPr>
  </w:style>
  <w:style w:type="paragraph" w:customStyle="1" w:styleId="throbber1">
    <w:name w:val="throbber1"/>
    <w:basedOn w:val="a"/>
    <w:pPr>
      <w:spacing w:before="30" w:after="30"/>
      <w:ind w:left="30" w:right="30"/>
    </w:pPr>
  </w:style>
  <w:style w:type="paragraph" w:customStyle="1" w:styleId="message1">
    <w:name w:val="message1"/>
    <w:basedOn w:val="a"/>
    <w:pPr>
      <w:spacing w:before="100" w:beforeAutospacing="1" w:after="180"/>
    </w:pPr>
  </w:style>
  <w:style w:type="paragraph" w:customStyle="1" w:styleId="throbber2">
    <w:name w:val="throbber2"/>
    <w:basedOn w:val="a"/>
    <w:pPr>
      <w:ind w:left="30" w:right="30"/>
    </w:pPr>
  </w:style>
  <w:style w:type="paragraph" w:customStyle="1" w:styleId="fieldset-wrapper1">
    <w:name w:val="fieldset-wrapper1"/>
    <w:basedOn w:val="a"/>
    <w:pPr>
      <w:spacing w:before="375" w:after="180"/>
    </w:pPr>
  </w:style>
  <w:style w:type="paragraph" w:customStyle="1" w:styleId="js-hide1">
    <w:name w:val="js-hide1"/>
    <w:basedOn w:val="a"/>
    <w:pPr>
      <w:spacing w:before="100" w:beforeAutospacing="1" w:after="180"/>
    </w:pPr>
    <w:rPr>
      <w:vanish/>
    </w:rPr>
  </w:style>
  <w:style w:type="paragraph" w:customStyle="1" w:styleId="expanded1">
    <w:name w:val="expanded1"/>
    <w:basedOn w:val="a"/>
  </w:style>
  <w:style w:type="paragraph" w:customStyle="1" w:styleId="collapsed1">
    <w:name w:val="collapsed1"/>
    <w:basedOn w:val="a"/>
  </w:style>
  <w:style w:type="paragraph" w:customStyle="1" w:styleId="leaf1">
    <w:name w:val="leaf1"/>
    <w:basedOn w:val="a"/>
  </w:style>
  <w:style w:type="paragraph" w:customStyle="1" w:styleId="error1">
    <w:name w:val="error1"/>
    <w:basedOn w:val="a"/>
    <w:pPr>
      <w:spacing w:before="100" w:beforeAutospacing="1" w:after="180"/>
    </w:pPr>
    <w:rPr>
      <w:color w:val="333333"/>
    </w:rPr>
  </w:style>
  <w:style w:type="paragraph" w:customStyle="1" w:styleId="title1">
    <w:name w:val="title1"/>
    <w:basedOn w:val="a"/>
    <w:pPr>
      <w:spacing w:before="100" w:beforeAutospacing="1" w:after="180"/>
    </w:pPr>
    <w:rPr>
      <w:b/>
      <w:bCs/>
    </w:rPr>
  </w:style>
  <w:style w:type="paragraph" w:customStyle="1" w:styleId="form-item1">
    <w:name w:val="form-item1"/>
    <w:basedOn w:val="a"/>
  </w:style>
  <w:style w:type="paragraph" w:customStyle="1" w:styleId="form-item2">
    <w:name w:val="form-item2"/>
    <w:basedOn w:val="a"/>
  </w:style>
  <w:style w:type="paragraph" w:customStyle="1" w:styleId="description1">
    <w:name w:val="description1"/>
    <w:basedOn w:val="a"/>
    <w:pPr>
      <w:spacing w:before="100" w:beforeAutospacing="1" w:after="180"/>
    </w:pPr>
  </w:style>
  <w:style w:type="paragraph" w:customStyle="1" w:styleId="form-item3">
    <w:name w:val="form-item3"/>
    <w:basedOn w:val="a"/>
    <w:pPr>
      <w:spacing w:before="96" w:after="96"/>
    </w:pPr>
  </w:style>
  <w:style w:type="paragraph" w:customStyle="1" w:styleId="form-item4">
    <w:name w:val="form-item4"/>
    <w:basedOn w:val="a"/>
    <w:pPr>
      <w:spacing w:before="96" w:after="96"/>
    </w:pPr>
  </w:style>
  <w:style w:type="paragraph" w:customStyle="1" w:styleId="description2">
    <w:name w:val="description2"/>
    <w:basedOn w:val="a"/>
    <w:pPr>
      <w:spacing w:before="100" w:beforeAutospacing="1" w:after="180"/>
      <w:ind w:left="30"/>
    </w:pPr>
  </w:style>
  <w:style w:type="paragraph" w:customStyle="1" w:styleId="description3">
    <w:name w:val="description3"/>
    <w:basedOn w:val="a"/>
    <w:pPr>
      <w:spacing w:before="100" w:beforeAutospacing="1" w:after="180"/>
      <w:ind w:left="30"/>
    </w:pPr>
  </w:style>
  <w:style w:type="paragraph" w:customStyle="1" w:styleId="pager1">
    <w:name w:val="pager1"/>
    <w:basedOn w:val="a"/>
    <w:pPr>
      <w:spacing w:before="150" w:after="150"/>
      <w:ind w:left="150" w:right="150"/>
      <w:jc w:val="center"/>
    </w:pPr>
  </w:style>
  <w:style w:type="paragraph" w:customStyle="1" w:styleId="selected1">
    <w:name w:val="selected1"/>
    <w:basedOn w:val="a"/>
    <w:pPr>
      <w:shd w:val="clear" w:color="auto" w:fill="0072B9"/>
      <w:spacing w:before="100" w:beforeAutospacing="1" w:after="100" w:afterAutospacing="1"/>
    </w:pPr>
    <w:rPr>
      <w:color w:val="FFFFFF"/>
    </w:rPr>
  </w:style>
  <w:style w:type="character" w:customStyle="1" w:styleId="summary1">
    <w:name w:val="summary1"/>
    <w:basedOn w:val="a0"/>
    <w:rPr>
      <w:color w:val="999999"/>
      <w:sz w:val="22"/>
      <w:szCs w:val="22"/>
    </w:rPr>
  </w:style>
  <w:style w:type="paragraph" w:customStyle="1" w:styleId="field-label1">
    <w:name w:val="field-label1"/>
    <w:basedOn w:val="a"/>
    <w:pPr>
      <w:spacing w:before="100" w:beforeAutospacing="1" w:after="180"/>
    </w:pPr>
    <w:rPr>
      <w:b/>
      <w:bCs/>
      <w:sz w:val="30"/>
      <w:szCs w:val="30"/>
    </w:rPr>
  </w:style>
  <w:style w:type="paragraph" w:customStyle="1" w:styleId="field-multiple-table1">
    <w:name w:val="field-multiple-table1"/>
    <w:basedOn w:val="a"/>
  </w:style>
  <w:style w:type="paragraph" w:customStyle="1" w:styleId="field-add-more-submit1">
    <w:name w:val="field-add-more-submit1"/>
    <w:basedOn w:val="a"/>
    <w:pPr>
      <w:spacing w:before="120"/>
    </w:pPr>
  </w:style>
  <w:style w:type="paragraph" w:customStyle="1" w:styleId="node1">
    <w:name w:val="node1"/>
    <w:basedOn w:val="a"/>
    <w:pPr>
      <w:shd w:val="clear" w:color="auto" w:fill="FFFFEA"/>
      <w:spacing w:before="300" w:after="300"/>
    </w:pPr>
  </w:style>
  <w:style w:type="paragraph" w:customStyle="1" w:styleId="title2">
    <w:name w:val="title2"/>
    <w:basedOn w:val="a"/>
    <w:pPr>
      <w:spacing w:after="180"/>
    </w:pPr>
    <w:rPr>
      <w:sz w:val="29"/>
      <w:szCs w:val="29"/>
    </w:rPr>
  </w:style>
  <w:style w:type="paragraph" w:customStyle="1" w:styleId="search-snippet-info1">
    <w:name w:val="search-snippet-info1"/>
    <w:basedOn w:val="a"/>
    <w:pPr>
      <w:spacing w:after="180"/>
    </w:pPr>
  </w:style>
  <w:style w:type="paragraph" w:customStyle="1" w:styleId="search-info1">
    <w:name w:val="search-info1"/>
    <w:basedOn w:val="a"/>
    <w:pPr>
      <w:spacing w:after="180"/>
    </w:pPr>
    <w:rPr>
      <w:sz w:val="20"/>
      <w:szCs w:val="20"/>
    </w:rPr>
  </w:style>
  <w:style w:type="paragraph" w:customStyle="1" w:styleId="criterion1">
    <w:name w:val="criterion1"/>
    <w:basedOn w:val="a"/>
    <w:pPr>
      <w:spacing w:before="100" w:beforeAutospacing="1" w:after="180"/>
      <w:ind w:right="480"/>
    </w:pPr>
  </w:style>
  <w:style w:type="paragraph" w:customStyle="1" w:styleId="action1">
    <w:name w:val="action1"/>
    <w:basedOn w:val="a"/>
    <w:pPr>
      <w:spacing w:before="100" w:beforeAutospacing="1" w:after="180"/>
    </w:pPr>
  </w:style>
  <w:style w:type="paragraph" w:customStyle="1" w:styleId="form-item5">
    <w:name w:val="form-item5"/>
    <w:basedOn w:val="a"/>
    <w:pPr>
      <w:spacing w:before="30" w:after="240"/>
    </w:pPr>
  </w:style>
  <w:style w:type="paragraph" w:customStyle="1" w:styleId="form-item6">
    <w:name w:val="form-item6"/>
    <w:basedOn w:val="a"/>
    <w:pPr>
      <w:spacing w:before="30" w:after="240"/>
    </w:pPr>
  </w:style>
  <w:style w:type="paragraph" w:customStyle="1" w:styleId="form-item7">
    <w:name w:val="form-item7"/>
    <w:basedOn w:val="a"/>
    <w:pPr>
      <w:spacing w:before="30" w:after="240"/>
    </w:pPr>
  </w:style>
  <w:style w:type="paragraph" w:customStyle="1" w:styleId="date-padding1">
    <w:name w:val="date-padding1"/>
    <w:basedOn w:val="a"/>
    <w:pPr>
      <w:spacing w:before="100" w:beforeAutospacing="1" w:after="180"/>
    </w:pPr>
  </w:style>
  <w:style w:type="paragraph" w:customStyle="1" w:styleId="form-type-date-select1">
    <w:name w:val="form-type-date-select1"/>
    <w:basedOn w:val="a"/>
    <w:pPr>
      <w:spacing w:before="100" w:beforeAutospacing="1" w:after="180"/>
    </w:pPr>
  </w:style>
  <w:style w:type="paragraph" w:customStyle="1" w:styleId="form-item8">
    <w:name w:val="form-item8"/>
    <w:basedOn w:val="a"/>
    <w:pPr>
      <w:spacing w:before="30"/>
    </w:pPr>
  </w:style>
  <w:style w:type="paragraph" w:customStyle="1" w:styleId="form-item9">
    <w:name w:val="form-item9"/>
    <w:basedOn w:val="a"/>
    <w:pPr>
      <w:spacing w:before="30" w:after="30"/>
    </w:pPr>
  </w:style>
  <w:style w:type="paragraph" w:customStyle="1" w:styleId="form-item10">
    <w:name w:val="form-item10"/>
    <w:basedOn w:val="a"/>
    <w:pPr>
      <w:spacing w:before="30" w:after="240"/>
      <w:ind w:right="240"/>
    </w:pPr>
  </w:style>
  <w:style w:type="paragraph" w:customStyle="1" w:styleId="line-item-table1">
    <w:name w:val="line-item-table1"/>
    <w:basedOn w:val="a"/>
    <w:pPr>
      <w:spacing w:before="100" w:beforeAutospacing="1" w:after="180"/>
    </w:pPr>
  </w:style>
  <w:style w:type="paragraph" w:customStyle="1" w:styleId="form-remove1">
    <w:name w:val="form-remove1"/>
    <w:basedOn w:val="a"/>
    <w:pPr>
      <w:spacing w:before="60" w:after="180"/>
    </w:pPr>
  </w:style>
  <w:style w:type="paragraph" w:customStyle="1" w:styleId="date1">
    <w:name w:val="date1"/>
    <w:basedOn w:val="a"/>
    <w:pPr>
      <w:spacing w:before="100" w:beforeAutospacing="1" w:after="180"/>
      <w:jc w:val="center"/>
    </w:pPr>
  </w:style>
  <w:style w:type="paragraph" w:customStyle="1" w:styleId="user1">
    <w:name w:val="user1"/>
    <w:basedOn w:val="a"/>
    <w:pPr>
      <w:spacing w:before="100" w:beforeAutospacing="1" w:after="180"/>
      <w:jc w:val="center"/>
    </w:pPr>
  </w:style>
  <w:style w:type="paragraph" w:customStyle="1" w:styleId="notified1">
    <w:name w:val="notified1"/>
    <w:basedOn w:val="a"/>
    <w:pPr>
      <w:spacing w:before="100" w:beforeAutospacing="1" w:after="180"/>
      <w:jc w:val="center"/>
    </w:pPr>
  </w:style>
  <w:style w:type="paragraph" w:customStyle="1" w:styleId="status1">
    <w:name w:val="status1"/>
    <w:basedOn w:val="a"/>
    <w:pPr>
      <w:spacing w:before="100" w:beforeAutospacing="1" w:after="180"/>
      <w:jc w:val="center"/>
    </w:pPr>
  </w:style>
  <w:style w:type="paragraph" w:customStyle="1" w:styleId="message2">
    <w:name w:val="message2"/>
    <w:basedOn w:val="a"/>
    <w:pPr>
      <w:spacing w:before="100" w:beforeAutospacing="1" w:after="180"/>
    </w:pPr>
  </w:style>
  <w:style w:type="paragraph" w:customStyle="1" w:styleId="oet-label1">
    <w:name w:val="oet-label1"/>
    <w:basedOn w:val="a"/>
    <w:pPr>
      <w:spacing w:before="100" w:beforeAutospacing="1" w:after="180"/>
      <w:jc w:val="right"/>
    </w:pPr>
    <w:rPr>
      <w:b/>
      <w:bCs/>
    </w:rPr>
  </w:style>
  <w:style w:type="paragraph" w:customStyle="1" w:styleId="form-item11">
    <w:name w:val="form-item11"/>
    <w:basedOn w:val="a"/>
    <w:pPr>
      <w:spacing w:before="30" w:after="240"/>
    </w:pPr>
  </w:style>
  <w:style w:type="paragraph" w:customStyle="1" w:styleId="li-title1">
    <w:name w:val="li-title1"/>
    <w:basedOn w:val="a"/>
    <w:pPr>
      <w:spacing w:before="100" w:beforeAutospacing="1" w:after="180"/>
      <w:jc w:val="right"/>
    </w:pPr>
    <w:rPr>
      <w:b/>
      <w:bCs/>
    </w:rPr>
  </w:style>
  <w:style w:type="paragraph" w:customStyle="1" w:styleId="li-amount1">
    <w:name w:val="li-amount1"/>
    <w:basedOn w:val="a"/>
    <w:pPr>
      <w:spacing w:before="100" w:beforeAutospacing="1" w:after="180"/>
      <w:jc w:val="right"/>
    </w:pPr>
  </w:style>
  <w:style w:type="paragraph" w:customStyle="1" w:styleId="form-item12">
    <w:name w:val="form-item12"/>
    <w:basedOn w:val="a"/>
    <w:pPr>
      <w:spacing w:before="30" w:after="240"/>
    </w:pPr>
  </w:style>
  <w:style w:type="paragraph" w:customStyle="1" w:styleId="product-description1">
    <w:name w:val="product-description1"/>
    <w:basedOn w:val="a"/>
    <w:pPr>
      <w:spacing w:before="100" w:beforeAutospacing="1" w:after="180"/>
    </w:pPr>
    <w:rPr>
      <w:sz w:val="17"/>
      <w:szCs w:val="17"/>
    </w:rPr>
  </w:style>
  <w:style w:type="paragraph" w:customStyle="1" w:styleId="form-submit1">
    <w:name w:val="form-submit1"/>
    <w:basedOn w:val="a"/>
  </w:style>
  <w:style w:type="paragraph" w:customStyle="1" w:styleId="form-type-checkbox1">
    <w:name w:val="form-type-checkbox1"/>
    <w:basedOn w:val="a"/>
    <w:pPr>
      <w:spacing w:before="100" w:beforeAutospacing="1" w:after="180"/>
    </w:pPr>
  </w:style>
  <w:style w:type="paragraph" w:customStyle="1" w:styleId="form-submit2">
    <w:name w:val="form-submit2"/>
    <w:basedOn w:val="a"/>
  </w:style>
  <w:style w:type="paragraph" w:customStyle="1" w:styleId="form-item13">
    <w:name w:val="form-item13"/>
    <w:basedOn w:val="a"/>
  </w:style>
  <w:style w:type="paragraph" w:customStyle="1" w:styleId="form-item14">
    <w:name w:val="form-item14"/>
    <w:basedOn w:val="a"/>
    <w:pPr>
      <w:spacing w:before="30" w:after="240"/>
    </w:pPr>
  </w:style>
  <w:style w:type="paragraph" w:customStyle="1" w:styleId="form-item15">
    <w:name w:val="form-item15"/>
    <w:basedOn w:val="a"/>
    <w:pPr>
      <w:spacing w:before="30" w:after="240"/>
      <w:ind w:right="240"/>
    </w:pPr>
  </w:style>
  <w:style w:type="paragraph" w:customStyle="1" w:styleId="form-item16">
    <w:name w:val="form-item16"/>
    <w:basedOn w:val="a"/>
    <w:pPr>
      <w:spacing w:before="30" w:after="30"/>
    </w:pPr>
  </w:style>
  <w:style w:type="character" w:customStyle="1" w:styleId="icon1">
    <w:name w:val="icon1"/>
    <w:basedOn w:val="a0"/>
    <w:rPr>
      <w:shd w:val="clear" w:color="auto" w:fill="auto"/>
    </w:rPr>
  </w:style>
  <w:style w:type="character" w:customStyle="1" w:styleId="icon2">
    <w:name w:val="icon2"/>
    <w:basedOn w:val="a0"/>
    <w:rPr>
      <w:shd w:val="clear" w:color="auto" w:fill="auto"/>
    </w:rPr>
  </w:style>
  <w:style w:type="character" w:customStyle="1" w:styleId="icon3">
    <w:name w:val="icon3"/>
    <w:basedOn w:val="a0"/>
    <w:rPr>
      <w:shd w:val="clear" w:color="auto" w:fill="auto"/>
    </w:rPr>
  </w:style>
  <w:style w:type="character" w:customStyle="1" w:styleId="icon4">
    <w:name w:val="icon4"/>
    <w:basedOn w:val="a0"/>
    <w:rPr>
      <w:shd w:val="clear" w:color="auto" w:fill="auto"/>
    </w:rPr>
  </w:style>
  <w:style w:type="character" w:customStyle="1" w:styleId="icon5">
    <w:name w:val="icon5"/>
    <w:basedOn w:val="a0"/>
    <w:rPr>
      <w:shd w:val="clear" w:color="auto" w:fill="auto"/>
    </w:rPr>
  </w:style>
  <w:style w:type="paragraph" w:customStyle="1" w:styleId="form-item17">
    <w:name w:val="form-item17"/>
    <w:basedOn w:val="a"/>
  </w:style>
  <w:style w:type="paragraph" w:customStyle="1" w:styleId="form-item18">
    <w:name w:val="form-item18"/>
    <w:basedOn w:val="a"/>
  </w:style>
  <w:style w:type="paragraph" w:customStyle="1" w:styleId="form-item-name1">
    <w:name w:val="form-item-name1"/>
    <w:basedOn w:val="a"/>
    <w:pPr>
      <w:spacing w:before="100" w:beforeAutospacing="1" w:after="180"/>
      <w:ind w:right="240"/>
    </w:pPr>
  </w:style>
  <w:style w:type="paragraph" w:customStyle="1" w:styleId="user-picture1">
    <w:name w:val="user-picture1"/>
    <w:basedOn w:val="a"/>
    <w:pPr>
      <w:spacing w:after="240"/>
      <w:ind w:right="240"/>
    </w:pPr>
  </w:style>
  <w:style w:type="paragraph" w:customStyle="1" w:styleId="views-exposed-widget1">
    <w:name w:val="views-exposed-widget1"/>
    <w:basedOn w:val="a"/>
    <w:pPr>
      <w:spacing w:before="100" w:beforeAutospacing="1" w:after="180"/>
    </w:pPr>
  </w:style>
  <w:style w:type="paragraph" w:customStyle="1" w:styleId="form-submit3">
    <w:name w:val="form-submit3"/>
    <w:basedOn w:val="a"/>
    <w:pPr>
      <w:spacing w:before="384"/>
      <w:ind w:left="75" w:right="75"/>
    </w:pPr>
  </w:style>
  <w:style w:type="paragraph" w:customStyle="1" w:styleId="form-item19">
    <w:name w:val="form-item19"/>
    <w:basedOn w:val="a"/>
  </w:style>
  <w:style w:type="paragraph" w:customStyle="1" w:styleId="form-submit4">
    <w:name w:val="form-submit4"/>
    <w:basedOn w:val="a"/>
    <w:pPr>
      <w:ind w:left="75" w:right="75"/>
    </w:pPr>
  </w:style>
  <w:style w:type="paragraph" w:customStyle="1" w:styleId="nav-toggle1">
    <w:name w:val="nav-toggle1"/>
    <w:basedOn w:val="a"/>
    <w:pPr>
      <w:spacing w:before="100" w:beforeAutospacing="1" w:after="180"/>
    </w:pPr>
    <w:rPr>
      <w:vanish/>
    </w:rPr>
  </w:style>
  <w:style w:type="paragraph" w:customStyle="1" w:styleId="expanded2">
    <w:name w:val="expanded2"/>
    <w:basedOn w:val="a"/>
    <w:rPr>
      <w:sz w:val="27"/>
      <w:szCs w:val="27"/>
    </w:rPr>
  </w:style>
  <w:style w:type="paragraph" w:customStyle="1" w:styleId="collapsed2">
    <w:name w:val="collapsed2"/>
    <w:basedOn w:val="a"/>
    <w:rPr>
      <w:sz w:val="27"/>
      <w:szCs w:val="27"/>
    </w:rPr>
  </w:style>
  <w:style w:type="paragraph" w:customStyle="1" w:styleId="leaf2">
    <w:name w:val="leaf2"/>
    <w:basedOn w:val="a"/>
    <w:rPr>
      <w:sz w:val="27"/>
      <w:szCs w:val="27"/>
    </w:rPr>
  </w:style>
  <w:style w:type="paragraph" w:customStyle="1" w:styleId="nivo-controlnav1">
    <w:name w:val="nivo-controlnav1"/>
    <w:basedOn w:val="a"/>
    <w:pPr>
      <w:spacing w:before="100" w:beforeAutospacing="1" w:after="180"/>
    </w:pPr>
  </w:style>
  <w:style w:type="paragraph" w:customStyle="1" w:styleId="post1">
    <w:name w:val="post1"/>
    <w:basedOn w:val="a"/>
  </w:style>
  <w:style w:type="paragraph" w:customStyle="1" w:styleId="slide-image1">
    <w:name w:val="slide-image1"/>
    <w:basedOn w:val="a"/>
    <w:pPr>
      <w:shd w:val="clear" w:color="auto" w:fill="E9E9E9"/>
      <w:spacing w:before="100" w:beforeAutospacing="1" w:after="180"/>
    </w:pPr>
  </w:style>
  <w:style w:type="paragraph" w:customStyle="1" w:styleId="entry-header1">
    <w:name w:val="entry-header1"/>
    <w:basedOn w:val="a"/>
    <w:pPr>
      <w:spacing w:before="100" w:beforeAutospacing="1" w:after="180"/>
      <w:ind w:left="595"/>
    </w:pPr>
  </w:style>
  <w:style w:type="paragraph" w:customStyle="1" w:styleId="entry-summary1">
    <w:name w:val="entry-summary1"/>
    <w:basedOn w:val="a"/>
    <w:pPr>
      <w:spacing w:before="100" w:beforeAutospacing="1" w:after="180"/>
      <w:ind w:left="595"/>
    </w:pPr>
  </w:style>
  <w:style w:type="paragraph" w:customStyle="1" w:styleId="entry-title1">
    <w:name w:val="entry-title1"/>
    <w:basedOn w:val="a"/>
    <w:pPr>
      <w:spacing w:before="100" w:beforeAutospacing="1" w:after="225"/>
    </w:pPr>
  </w:style>
  <w:style w:type="paragraph" w:customStyle="1" w:styleId="content-sidebar-wrap1">
    <w:name w:val="content-sidebar-wrap1"/>
    <w:basedOn w:val="a"/>
    <w:pPr>
      <w:spacing w:before="100" w:beforeAutospacing="1" w:after="180"/>
    </w:pPr>
  </w:style>
  <w:style w:type="paragraph" w:customStyle="1" w:styleId="content-sidebar-wrap2">
    <w:name w:val="content-sidebar-wrap2"/>
    <w:basedOn w:val="a"/>
    <w:pPr>
      <w:spacing w:before="100" w:beforeAutospacing="1" w:after="180"/>
    </w:pPr>
  </w:style>
  <w:style w:type="paragraph" w:customStyle="1" w:styleId="content-sidebar-wrap3">
    <w:name w:val="content-sidebar-wrap3"/>
    <w:basedOn w:val="a"/>
    <w:pPr>
      <w:spacing w:before="100" w:beforeAutospacing="1" w:after="180"/>
    </w:pPr>
  </w:style>
  <w:style w:type="paragraph" w:customStyle="1" w:styleId="title3">
    <w:name w:val="title3"/>
    <w:basedOn w:val="a"/>
    <w:pPr>
      <w:spacing w:before="100" w:beforeAutospacing="1" w:after="180" w:line="480" w:lineRule="auto"/>
    </w:pPr>
    <w:rPr>
      <w:sz w:val="21"/>
      <w:szCs w:val="21"/>
    </w:rPr>
  </w:style>
  <w:style w:type="paragraph" w:customStyle="1" w:styleId="choices1">
    <w:name w:val="choices1"/>
    <w:basedOn w:val="a"/>
  </w:style>
  <w:style w:type="paragraph" w:customStyle="1" w:styleId="field-item1">
    <w:name w:val="field-item1"/>
    <w:basedOn w:val="a"/>
    <w:pPr>
      <w:ind w:right="240"/>
    </w:pPr>
  </w:style>
  <w:style w:type="paragraph" w:customStyle="1" w:styleId="fieldset-wrapper2">
    <w:name w:val="fieldset-wrapper2"/>
    <w:basedOn w:val="a"/>
    <w:pPr>
      <w:spacing w:after="180"/>
    </w:pPr>
  </w:style>
  <w:style w:type="paragraph" w:customStyle="1" w:styleId="form-item20">
    <w:name w:val="form-item20"/>
    <w:basedOn w:val="a"/>
    <w:pPr>
      <w:spacing w:before="30" w:after="240"/>
    </w:pPr>
  </w:style>
  <w:style w:type="paragraph" w:customStyle="1" w:styleId="block1">
    <w:name w:val="block1"/>
    <w:basedOn w:val="a"/>
  </w:style>
  <w:style w:type="paragraph" w:customStyle="1" w:styleId="column1">
    <w:name w:val="column1"/>
    <w:basedOn w:val="a"/>
    <w:pPr>
      <w:spacing w:before="1" w:after="1"/>
    </w:pPr>
  </w:style>
  <w:style w:type="paragraph" w:customStyle="1" w:styleId="column-title1">
    <w:name w:val="column-title1"/>
    <w:basedOn w:val="a"/>
    <w:pPr>
      <w:spacing w:before="100" w:beforeAutospacing="1" w:after="180"/>
    </w:pPr>
    <w:rPr>
      <w:color w:val="E0E0E0"/>
    </w:rPr>
  </w:style>
  <w:style w:type="paragraph" w:customStyle="1" w:styleId="column2">
    <w:name w:val="column2"/>
    <w:basedOn w:val="a"/>
    <w:pPr>
      <w:spacing w:after="1"/>
      <w:ind w:left="357"/>
    </w:pPr>
    <w:rPr>
      <w:color w:val="4E4B4B"/>
    </w:rPr>
  </w:style>
  <w:style w:type="paragraph" w:customStyle="1" w:styleId="column-title2">
    <w:name w:val="column-title2"/>
    <w:basedOn w:val="a"/>
    <w:pPr>
      <w:spacing w:before="100" w:beforeAutospacing="1" w:after="180"/>
    </w:pPr>
    <w:rPr>
      <w:color w:val="E0E0E0"/>
    </w:rPr>
  </w:style>
  <w:style w:type="paragraph" w:customStyle="1" w:styleId="text-center1">
    <w:name w:val="text-center1"/>
    <w:basedOn w:val="a"/>
    <w:pPr>
      <w:spacing w:before="100" w:beforeAutospacing="1" w:after="180"/>
      <w:jc w:val="center"/>
    </w:pPr>
  </w:style>
  <w:style w:type="paragraph" w:customStyle="1" w:styleId="text-right1">
    <w:name w:val="text-right1"/>
    <w:basedOn w:val="a"/>
    <w:pPr>
      <w:spacing w:before="100" w:beforeAutospacing="1" w:after="180"/>
      <w:jc w:val="right"/>
    </w:pPr>
  </w:style>
  <w:style w:type="paragraph" w:customStyle="1" w:styleId="field-name-field-image1">
    <w:name w:val="field-name-field-image1"/>
    <w:basedOn w:val="a"/>
    <w:pPr>
      <w:spacing w:before="100" w:beforeAutospacing="1" w:after="180"/>
    </w:pPr>
  </w:style>
  <w:style w:type="paragraph" w:customStyle="1" w:styleId="field-name-field-image2">
    <w:name w:val="field-name-field-image2"/>
    <w:basedOn w:val="a"/>
    <w:pPr>
      <w:spacing w:before="100" w:beforeAutospacing="1" w:after="180"/>
    </w:pPr>
  </w:style>
  <w:style w:type="paragraph" w:customStyle="1" w:styleId="title-package1">
    <w:name w:val="title-package1"/>
    <w:basedOn w:val="a"/>
    <w:pPr>
      <w:spacing w:before="100" w:beforeAutospacing="1" w:after="180"/>
    </w:pPr>
    <w:rPr>
      <w:color w:val="5E3F26"/>
      <w:sz w:val="30"/>
      <w:szCs w:val="30"/>
    </w:rPr>
  </w:style>
  <w:style w:type="paragraph" w:customStyle="1" w:styleId="content1">
    <w:name w:val="content1"/>
    <w:basedOn w:val="a"/>
    <w:pPr>
      <w:spacing w:after="180"/>
    </w:pPr>
  </w:style>
  <w:style w:type="paragraph" w:customStyle="1" w:styleId="form-text1">
    <w:name w:val="form-text1"/>
    <w:basedOn w:val="a"/>
    <w:pPr>
      <w:pBdr>
        <w:top w:val="single" w:sz="6" w:space="6" w:color="C7C7C7"/>
        <w:left w:val="single" w:sz="6" w:space="6" w:color="C7C7C7"/>
        <w:bottom w:val="single" w:sz="6" w:space="6" w:color="C7C7C7"/>
        <w:right w:val="single" w:sz="6" w:space="6" w:color="C7C7C7"/>
      </w:pBdr>
      <w:spacing w:before="100" w:beforeAutospacing="1" w:after="180"/>
      <w:ind w:right="75"/>
    </w:pPr>
  </w:style>
  <w:style w:type="paragraph" w:customStyle="1" w:styleId="form-submit5">
    <w:name w:val="form-submit5"/>
    <w:basedOn w:val="a"/>
    <w:pPr>
      <w:spacing w:before="75" w:after="75"/>
      <w:ind w:left="75" w:right="75" w:hanging="18913"/>
    </w:pPr>
  </w:style>
  <w:style w:type="paragraph" w:customStyle="1" w:styleId="form-actions1">
    <w:name w:val="form-actions1"/>
    <w:basedOn w:val="a"/>
    <w:pPr>
      <w:spacing w:before="240" w:after="240"/>
    </w:pPr>
  </w:style>
  <w:style w:type="paragraph" w:customStyle="1" w:styleId="text-download1">
    <w:name w:val="text-download1"/>
    <w:basedOn w:val="a"/>
    <w:pPr>
      <w:spacing w:before="100" w:beforeAutospacing="1" w:after="180"/>
    </w:pPr>
    <w:rPr>
      <w:b/>
      <w:bCs/>
      <w:sz w:val="30"/>
      <w:szCs w:val="30"/>
    </w:rPr>
  </w:style>
  <w:style w:type="paragraph" w:customStyle="1" w:styleId="code-banner1">
    <w:name w:val="code-banner1"/>
    <w:basedOn w:val="a"/>
    <w:pPr>
      <w:spacing w:before="100" w:beforeAutospacing="1" w:after="180"/>
    </w:pPr>
    <w:rPr>
      <w:sz w:val="18"/>
      <w:szCs w:val="18"/>
    </w:rPr>
  </w:style>
  <w:style w:type="paragraph" w:customStyle="1" w:styleId="views-field-changed1">
    <w:name w:val="views-field-changed1"/>
    <w:basedOn w:val="a"/>
    <w:pPr>
      <w:spacing w:before="100" w:beforeAutospacing="1" w:after="180"/>
    </w:pPr>
  </w:style>
  <w:style w:type="paragraph" w:customStyle="1" w:styleId="field-name-uc-product-image1">
    <w:name w:val="field-name-uc-product-image1"/>
    <w:basedOn w:val="a"/>
    <w:pPr>
      <w:pBdr>
        <w:top w:val="double" w:sz="6" w:space="4" w:color="EDEDED"/>
        <w:left w:val="double" w:sz="6" w:space="0" w:color="EDEDED"/>
        <w:bottom w:val="double" w:sz="6" w:space="0" w:color="EDEDED"/>
        <w:right w:val="double" w:sz="6" w:space="0" w:color="EDEDED"/>
      </w:pBdr>
      <w:shd w:val="clear" w:color="auto" w:fill="FBFBFB"/>
      <w:spacing w:before="100" w:beforeAutospacing="1" w:after="180"/>
      <w:ind w:left="300"/>
      <w:jc w:val="center"/>
    </w:pPr>
  </w:style>
  <w:style w:type="paragraph" w:customStyle="1" w:styleId="field-name-body1">
    <w:name w:val="field-name-body1"/>
    <w:basedOn w:val="a"/>
    <w:pPr>
      <w:spacing w:before="100" w:beforeAutospacing="1" w:after="180"/>
    </w:pPr>
    <w:rPr>
      <w:sz w:val="21"/>
      <w:szCs w:val="21"/>
    </w:rPr>
  </w:style>
  <w:style w:type="paragraph" w:customStyle="1" w:styleId="form-actions2">
    <w:name w:val="form-actions2"/>
    <w:basedOn w:val="a"/>
    <w:pPr>
      <w:spacing w:after="240"/>
    </w:pPr>
  </w:style>
  <w:style w:type="paragraph" w:customStyle="1" w:styleId="views-row1">
    <w:name w:val="views-row1"/>
    <w:basedOn w:val="a"/>
    <w:pPr>
      <w:shd w:val="clear" w:color="auto" w:fill="FBFBFB"/>
      <w:spacing w:before="45" w:after="45"/>
      <w:ind w:left="45" w:right="45"/>
      <w:jc w:val="center"/>
      <w:textAlignment w:val="top"/>
    </w:pPr>
  </w:style>
  <w:style w:type="paragraph" w:customStyle="1" w:styleId="views-row2">
    <w:name w:val="views-row2"/>
    <w:basedOn w:val="a"/>
    <w:pPr>
      <w:shd w:val="clear" w:color="auto" w:fill="FBFBFB"/>
      <w:spacing w:before="45" w:after="45"/>
      <w:ind w:left="45" w:right="45"/>
      <w:jc w:val="center"/>
      <w:textAlignment w:val="top"/>
    </w:pPr>
  </w:style>
  <w:style w:type="paragraph" w:customStyle="1" w:styleId="views-field-field-count1">
    <w:name w:val="views-field-field-count1"/>
    <w:basedOn w:val="a"/>
    <w:pPr>
      <w:spacing w:before="100" w:beforeAutospacing="1" w:after="180"/>
    </w:pPr>
    <w:rPr>
      <w:sz w:val="21"/>
      <w:szCs w:val="21"/>
    </w:rPr>
  </w:style>
  <w:style w:type="paragraph" w:customStyle="1" w:styleId="views-field-field-count2">
    <w:name w:val="views-field-field-count2"/>
    <w:basedOn w:val="a"/>
    <w:pPr>
      <w:spacing w:before="100" w:beforeAutospacing="1" w:after="180"/>
    </w:pPr>
    <w:rPr>
      <w:sz w:val="21"/>
      <w:szCs w:val="21"/>
    </w:rPr>
  </w:style>
  <w:style w:type="paragraph" w:customStyle="1" w:styleId="views-field-uc-product-image1">
    <w:name w:val="views-field-uc-product-image1"/>
    <w:basedOn w:val="a"/>
    <w:pPr>
      <w:shd w:val="clear" w:color="auto" w:fill="FFFFFF"/>
      <w:spacing w:before="100" w:beforeAutospacing="1" w:after="180"/>
    </w:pPr>
  </w:style>
  <w:style w:type="paragraph" w:customStyle="1" w:styleId="views-field-uc-product-image2">
    <w:name w:val="views-field-uc-product-image2"/>
    <w:basedOn w:val="a"/>
    <w:pPr>
      <w:shd w:val="clear" w:color="auto" w:fill="FFFFFF"/>
      <w:spacing w:before="100" w:beforeAutospacing="1" w:after="180"/>
    </w:pPr>
  </w:style>
  <w:style w:type="paragraph" w:customStyle="1" w:styleId="views-field-view-node1">
    <w:name w:val="views-field-view-node1"/>
    <w:basedOn w:val="a"/>
    <w:pPr>
      <w:shd w:val="clear" w:color="auto" w:fill="FFFFFF"/>
      <w:spacing w:before="100" w:beforeAutospacing="1" w:after="180"/>
    </w:pPr>
  </w:style>
  <w:style w:type="paragraph" w:customStyle="1" w:styleId="views-field-view-node2">
    <w:name w:val="views-field-view-node2"/>
    <w:basedOn w:val="a"/>
    <w:pPr>
      <w:shd w:val="clear" w:color="auto" w:fill="FFFFFF"/>
      <w:spacing w:before="100" w:beforeAutospacing="1" w:after="180"/>
    </w:pPr>
  </w:style>
  <w:style w:type="paragraph" w:customStyle="1" w:styleId="views-field-sell-price1">
    <w:name w:val="views-field-sell-price1"/>
    <w:basedOn w:val="a"/>
    <w:pPr>
      <w:spacing w:before="100" w:beforeAutospacing="1" w:after="180"/>
    </w:pPr>
    <w:rPr>
      <w:b/>
      <w:bCs/>
      <w:color w:val="036900"/>
      <w:sz w:val="36"/>
      <w:szCs w:val="36"/>
    </w:rPr>
  </w:style>
  <w:style w:type="paragraph" w:customStyle="1" w:styleId="views-field-sell-price2">
    <w:name w:val="views-field-sell-price2"/>
    <w:basedOn w:val="a"/>
    <w:pPr>
      <w:spacing w:before="100" w:beforeAutospacing="1" w:after="180"/>
    </w:pPr>
    <w:rPr>
      <w:b/>
      <w:bCs/>
      <w:color w:val="036900"/>
      <w:sz w:val="36"/>
      <w:szCs w:val="36"/>
    </w:rPr>
  </w:style>
  <w:style w:type="paragraph" w:customStyle="1" w:styleId="form-actions3">
    <w:name w:val="form-actions3"/>
    <w:basedOn w:val="a"/>
  </w:style>
  <w:style w:type="paragraph" w:customStyle="1" w:styleId="form-actions4">
    <w:name w:val="form-actions4"/>
    <w:basedOn w:val="a"/>
  </w:style>
  <w:style w:type="paragraph" w:customStyle="1" w:styleId="form-item-panes-payment-payment-method1">
    <w:name w:val="form-item-panes-payment-payment-method1"/>
    <w:basedOn w:val="a"/>
    <w:pPr>
      <w:spacing w:before="100" w:beforeAutospacing="1" w:after="180"/>
    </w:pPr>
    <w:rPr>
      <w:color w:val="0174B8"/>
      <w:sz w:val="27"/>
      <w:szCs w:val="27"/>
    </w:rPr>
  </w:style>
  <w:style w:type="paragraph" w:customStyle="1" w:styleId="views-field-buyitnowbutton1">
    <w:name w:val="views-field-buyitnowbutton1"/>
    <w:basedOn w:val="a"/>
    <w:pPr>
      <w:spacing w:before="100" w:beforeAutospacing="1" w:after="180"/>
    </w:pPr>
  </w:style>
  <w:style w:type="paragraph" w:customStyle="1" w:styleId="views-row3">
    <w:name w:val="views-row3"/>
    <w:basedOn w:val="a"/>
    <w:pPr>
      <w:spacing w:before="100" w:beforeAutospacing="1" w:after="180"/>
    </w:pPr>
  </w:style>
  <w:style w:type="paragraph" w:customStyle="1" w:styleId="form-actions5">
    <w:name w:val="form-actions5"/>
    <w:basedOn w:val="a"/>
  </w:style>
  <w:style w:type="paragraph" w:customStyle="1" w:styleId="views-field-field-package1">
    <w:name w:val="views-field-field-package1"/>
    <w:basedOn w:val="a"/>
    <w:pPr>
      <w:spacing w:before="100" w:beforeAutospacing="1" w:after="180"/>
    </w:pPr>
    <w:rPr>
      <w:b/>
      <w:bCs/>
    </w:rPr>
  </w:style>
  <w:style w:type="paragraph" w:customStyle="1" w:styleId="views-field-sell-price3">
    <w:name w:val="views-field-sell-price3"/>
    <w:basedOn w:val="a"/>
    <w:pPr>
      <w:spacing w:before="100" w:beforeAutospacing="1" w:after="180"/>
      <w:jc w:val="right"/>
    </w:pPr>
    <w:rPr>
      <w:b/>
      <w:bCs/>
      <w:color w:val="DA8A20"/>
      <w:sz w:val="30"/>
      <w:szCs w:val="30"/>
    </w:rPr>
  </w:style>
  <w:style w:type="paragraph" w:customStyle="1" w:styleId="views-field-buyitnowbutton2">
    <w:name w:val="views-field-buyitnowbutton2"/>
    <w:basedOn w:val="a"/>
    <w:pPr>
      <w:spacing w:before="100" w:beforeAutospacing="1" w:after="180"/>
    </w:pPr>
  </w:style>
  <w:style w:type="paragraph" w:customStyle="1" w:styleId="form-actions6">
    <w:name w:val="form-actions6"/>
    <w:basedOn w:val="a"/>
    <w:pPr>
      <w:spacing w:after="240"/>
    </w:pPr>
  </w:style>
  <w:style w:type="paragraph" w:customStyle="1" w:styleId="cart-block-items1">
    <w:name w:val="cart-block-items1"/>
    <w:basedOn w:val="a"/>
    <w:pPr>
      <w:spacing w:before="100" w:beforeAutospacing="1" w:after="180" w:line="264" w:lineRule="atLeast"/>
    </w:pPr>
    <w:rPr>
      <w:sz w:val="21"/>
      <w:szCs w:val="21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Pr>
      <w:rFonts w:ascii="Arial" w:eastAsiaTheme="minorEastAsia" w:hAnsi="Arial" w:cs="Arial"/>
      <w:vanish/>
      <w:sz w:val="16"/>
      <w:szCs w:val="16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semiHidden/>
    <w:rPr>
      <w:rFonts w:ascii="Arial" w:eastAsiaTheme="minorEastAsia" w:hAnsi="Arial" w:cs="Arial"/>
      <w:vanish/>
      <w:sz w:val="16"/>
      <w:szCs w:val="16"/>
    </w:rPr>
  </w:style>
  <w:style w:type="paragraph" w:customStyle="1" w:styleId="leaf3">
    <w:name w:val="leaf3"/>
    <w:basedOn w:val="a"/>
  </w:style>
  <w:style w:type="character" w:customStyle="1" w:styleId="title-package2">
    <w:name w:val="title-package2"/>
    <w:basedOn w:val="a0"/>
    <w:rPr>
      <w:vanish w:val="0"/>
      <w:webHidden w:val="0"/>
      <w:color w:val="5E3F26"/>
      <w:sz w:val="30"/>
      <w:szCs w:val="30"/>
      <w:specVanish w:val="0"/>
    </w:rPr>
  </w:style>
  <w:style w:type="character" w:customStyle="1" w:styleId="rdf-meta">
    <w:name w:val="rdf-meta"/>
    <w:basedOn w:val="a0"/>
  </w:style>
  <w:style w:type="character" w:customStyle="1" w:styleId="views-field">
    <w:name w:val="views-field"/>
    <w:basedOn w:val="a0"/>
  </w:style>
  <w:style w:type="character" w:customStyle="1" w:styleId="views-label">
    <w:name w:val="views-label"/>
    <w:basedOn w:val="a0"/>
  </w:style>
  <w:style w:type="character" w:customStyle="1" w:styleId="field-content">
    <w:name w:val="field-content"/>
    <w:basedOn w:val="a0"/>
  </w:style>
  <w:style w:type="character" w:customStyle="1" w:styleId="uc-price1">
    <w:name w:val="uc-price1"/>
    <w:basedOn w:val="a0"/>
  </w:style>
  <w:style w:type="character" w:customStyle="1" w:styleId="text-download2">
    <w:name w:val="text-download2"/>
    <w:basedOn w:val="a0"/>
    <w:rPr>
      <w:b/>
      <w:bCs/>
      <w:sz w:val="30"/>
      <w:szCs w:val="30"/>
    </w:rPr>
  </w:style>
  <w:style w:type="paragraph" w:customStyle="1" w:styleId="copyright1">
    <w:name w:val="copyright1"/>
    <w:basedOn w:val="a"/>
  </w:style>
  <w:style w:type="paragraph" w:styleId="a8">
    <w:name w:val="header"/>
    <w:basedOn w:val="a"/>
    <w:link w:val="a9"/>
    <w:uiPriority w:val="99"/>
    <w:unhideWhenUsed/>
    <w:rsid w:val="00A1477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1477B"/>
    <w:rPr>
      <w:rFonts w:eastAsiaTheme="minorEastAsia"/>
      <w:sz w:val="24"/>
      <w:szCs w:val="24"/>
    </w:rPr>
  </w:style>
  <w:style w:type="paragraph" w:styleId="aa">
    <w:name w:val="footer"/>
    <w:basedOn w:val="a"/>
    <w:link w:val="ab"/>
    <w:uiPriority w:val="99"/>
    <w:unhideWhenUsed/>
    <w:rsid w:val="00A1477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A1477B"/>
    <w:rPr>
      <w:rFonts w:eastAsiaTheme="minorEastAsia"/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BA4319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BA4319"/>
    <w:rPr>
      <w:rFonts w:ascii="Segoe UI" w:eastAsiaTheme="minorEastAsia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4133378">
      <w:marLeft w:val="0"/>
      <w:marRight w:val="0"/>
      <w:marTop w:val="0"/>
      <w:marBottom w:val="0"/>
      <w:divBdr>
        <w:top w:val="single" w:sz="6" w:space="0" w:color="CFD7DB"/>
        <w:left w:val="none" w:sz="0" w:space="0" w:color="auto"/>
        <w:bottom w:val="none" w:sz="0" w:space="0" w:color="auto"/>
        <w:right w:val="none" w:sz="0" w:space="0" w:color="auto"/>
      </w:divBdr>
      <w:divsChild>
        <w:div w:id="809784820">
          <w:marLeft w:val="0"/>
          <w:marRight w:val="0"/>
          <w:marTop w:val="0"/>
          <w:marBottom w:val="0"/>
          <w:divBdr>
            <w:top w:val="single" w:sz="6" w:space="8" w:color="3B3C3D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982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7841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47737276">
      <w:marLeft w:val="0"/>
      <w:marRight w:val="0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587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519719">
              <w:marLeft w:val="0"/>
              <w:marRight w:val="0"/>
              <w:marTop w:val="75"/>
              <w:marBottom w:val="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7715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6823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93503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3333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2629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16621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311328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0608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6060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63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239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8582057">
                  <w:marLeft w:val="0"/>
                  <w:marRight w:val="0"/>
                  <w:marTop w:val="3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0304836">
                  <w:marLeft w:val="0"/>
                  <w:marRight w:val="0"/>
                  <w:marTop w:val="24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3976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image" Target="https://ohrana-tryda.com/themes/professional/images/page-bg.jpg" TargetMode="External"/><Relationship Id="rId9" Type="http://schemas.openxmlformats.org/officeDocument/2006/relationships/hyperlink" Target="https://ohrana-tryda.com/node/402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6B185F-9957-4C40-A83E-C53DC58AF1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1036</Words>
  <Characters>5911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Положение о комиссии по распределению стимулирующих выплат в ДОУ | Охрана и безопасность труда в школе и ДОУ</vt:lpstr>
    </vt:vector>
  </TitlesOfParts>
  <Company/>
  <LinksUpToDate>false</LinksUpToDate>
  <CharactersWithSpaces>6934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Положение о комиссии по распределению стимулирующих выплат в ДОУ | Охрана и безопасность труда в школе и ДОУ</dc:title>
  <dc:subject/>
  <dc:creator>Mata Debisheva</dc:creator>
  <cp:keywords/>
  <dc:description/>
  <cp:lastModifiedBy>®</cp:lastModifiedBy>
  <cp:revision>6</cp:revision>
  <cp:lastPrinted>2024-05-30T07:49:00Z</cp:lastPrinted>
  <dcterms:created xsi:type="dcterms:W3CDTF">2024-01-26T23:14:00Z</dcterms:created>
  <dcterms:modified xsi:type="dcterms:W3CDTF">2024-05-30T07:50:00Z</dcterms:modified>
</cp:coreProperties>
</file>